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D5" w:rsidRDefault="00252CD5" w:rsidP="0091553C">
      <w:pPr>
        <w:pStyle w:val="Heading1"/>
        <w:rPr>
          <w:color w:val="FF0000"/>
        </w:rPr>
      </w:pPr>
      <w:r>
        <w:rPr>
          <w:noProof/>
        </w:rPr>
        <w:drawing>
          <wp:anchor distT="0" distB="0" distL="114300" distR="114300" simplePos="0" relativeHeight="251661312" behindDoc="1" locked="0" layoutInCell="1" allowOverlap="1" wp14:anchorId="6706059E" wp14:editId="6D127F7F">
            <wp:simplePos x="0" y="0"/>
            <wp:positionH relativeFrom="column">
              <wp:posOffset>4528185</wp:posOffset>
            </wp:positionH>
            <wp:positionV relativeFrom="paragraph">
              <wp:posOffset>-622300</wp:posOffset>
            </wp:positionV>
            <wp:extent cx="1476375" cy="1400175"/>
            <wp:effectExtent l="0" t="0" r="9525" b="9525"/>
            <wp:wrapNone/>
            <wp:docPr id="4" name="Picture 4"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_positive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rsidR="00252CD5" w:rsidRDefault="00252CD5" w:rsidP="0091553C">
      <w:pPr>
        <w:pStyle w:val="Heading1"/>
        <w:rPr>
          <w:color w:val="FF0000"/>
        </w:rPr>
      </w:pPr>
    </w:p>
    <w:p w:rsidR="00252CD5" w:rsidRDefault="00252CD5" w:rsidP="0091553C">
      <w:pPr>
        <w:pStyle w:val="Heading1"/>
        <w:rPr>
          <w:color w:val="FF0000"/>
        </w:rPr>
      </w:pPr>
    </w:p>
    <w:p w:rsidR="00252CD5" w:rsidRDefault="00252CD5" w:rsidP="0091553C">
      <w:pPr>
        <w:pStyle w:val="Heading1"/>
        <w:rPr>
          <w:color w:val="FF0000"/>
        </w:rPr>
      </w:pPr>
    </w:p>
    <w:p w:rsidR="00252CD5" w:rsidRDefault="00252CD5" w:rsidP="0091553C">
      <w:pPr>
        <w:pStyle w:val="Heading1"/>
        <w:rPr>
          <w:color w:val="FF0000"/>
        </w:rPr>
      </w:pPr>
    </w:p>
    <w:p w:rsidR="00252CD5" w:rsidRDefault="00252CD5" w:rsidP="0091553C">
      <w:pPr>
        <w:pStyle w:val="Heading1"/>
        <w:rPr>
          <w:color w:val="FF0000"/>
        </w:rPr>
      </w:pPr>
    </w:p>
    <w:p w:rsidR="0091553C" w:rsidRDefault="0091553C" w:rsidP="0091553C">
      <w:pPr>
        <w:pStyle w:val="Heading1"/>
        <w:rPr>
          <w:color w:val="FF0000"/>
        </w:rPr>
      </w:pPr>
      <w:r>
        <w:rPr>
          <w:noProof/>
        </w:rPr>
        <mc:AlternateContent>
          <mc:Choice Requires="wps">
            <w:drawing>
              <wp:anchor distT="0" distB="0" distL="114300" distR="114300" simplePos="0" relativeHeight="251659264" behindDoc="0" locked="0" layoutInCell="0" allowOverlap="1">
                <wp:simplePos x="0" y="0"/>
                <wp:positionH relativeFrom="column">
                  <wp:posOffset>46990</wp:posOffset>
                </wp:positionH>
                <wp:positionV relativeFrom="paragraph">
                  <wp:posOffset>39370</wp:posOffset>
                </wp:positionV>
                <wp:extent cx="53035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" o:allowincell="f" strokecolor="red" strokeweight="1.5pt"/>
            </w:pict>
          </mc:Fallback>
        </mc:AlternateContent>
      </w:r>
    </w:p>
    <w:p w:rsidR="0091553C" w:rsidRPr="0091553C" w:rsidRDefault="0091553C" w:rsidP="0091553C">
      <w:pPr>
        <w:keepNext/>
        <w:jc w:val="center"/>
        <w:outlineLvl w:val="0"/>
        <w:rPr>
          <w:rFonts w:cs="Arial"/>
          <w:b/>
          <w:bCs/>
          <w:kern w:val="36"/>
        </w:rPr>
      </w:pPr>
      <w:r w:rsidRPr="0091553C">
        <w:rPr>
          <w:rFonts w:ascii="Times New Roman" w:hAnsi="Times New Roman"/>
          <w:b/>
          <w:bCs/>
          <w:color w:val="FF0000"/>
          <w:kern w:val="36"/>
          <w:sz w:val="40"/>
          <w:szCs w:val="40"/>
          <w:lang w:val="cy-GB"/>
        </w:rPr>
        <w:t xml:space="preserve">DATGANIAD YSGRIFENEDIG </w:t>
      </w:r>
    </w:p>
    <w:p w:rsidR="0091553C" w:rsidRPr="0091553C" w:rsidRDefault="0091553C" w:rsidP="0091553C">
      <w:pPr>
        <w:keepNext/>
        <w:jc w:val="center"/>
        <w:outlineLvl w:val="0"/>
        <w:rPr>
          <w:rFonts w:cs="Arial"/>
          <w:b/>
          <w:bCs/>
          <w:kern w:val="36"/>
        </w:rPr>
      </w:pPr>
      <w:r w:rsidRPr="0091553C">
        <w:rPr>
          <w:rFonts w:ascii="Times New Roman" w:hAnsi="Times New Roman"/>
          <w:b/>
          <w:bCs/>
          <w:color w:val="FF0000"/>
          <w:kern w:val="36"/>
          <w:sz w:val="40"/>
          <w:szCs w:val="40"/>
          <w:lang w:val="cy-GB"/>
        </w:rPr>
        <w:t>GAN</w:t>
      </w:r>
    </w:p>
    <w:p w:rsidR="0091553C" w:rsidRPr="0091553C" w:rsidRDefault="0091553C" w:rsidP="0091553C">
      <w:pPr>
        <w:keepNext/>
        <w:jc w:val="center"/>
        <w:outlineLvl w:val="0"/>
        <w:rPr>
          <w:rFonts w:cs="Arial"/>
          <w:b/>
          <w:bCs/>
          <w:kern w:val="36"/>
        </w:rPr>
      </w:pPr>
      <w:r w:rsidRPr="0091553C">
        <w:rPr>
          <w:rFonts w:ascii="Times New Roman" w:hAnsi="Times New Roman"/>
          <w:b/>
          <w:bCs/>
          <w:color w:val="FF0000"/>
          <w:kern w:val="36"/>
          <w:sz w:val="40"/>
          <w:szCs w:val="40"/>
          <w:lang w:val="cy-GB"/>
        </w:rPr>
        <w:t>LLYWODRAETH CYMRU</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5"/>
      </w:tblGrid>
      <w:tr w:rsidR="0091553C" w:rsidRPr="0091553C" w:rsidTr="00CD736F">
        <w:trPr>
          <w:trHeight w:val="180"/>
          <w:tblCellSpacing w:w="0" w:type="dxa"/>
        </w:trPr>
        <w:tc>
          <w:tcPr>
            <w:tcW w:w="45" w:type="dxa"/>
            <w:vAlign w:val="center"/>
            <w:hideMark/>
          </w:tcPr>
          <w:p w:rsidR="0091553C" w:rsidRPr="0091553C" w:rsidRDefault="0091553C" w:rsidP="00CD736F">
            <w:pPr>
              <w:rPr>
                <w:rFonts w:ascii="Times New Roman" w:hAnsi="Times New Roman"/>
                <w:sz w:val="18"/>
              </w:rPr>
            </w:pPr>
          </w:p>
        </w:tc>
      </w:tr>
    </w:tbl>
    <w:p w:rsidR="0091553C" w:rsidRPr="00CE48F3" w:rsidRDefault="0091553C" w:rsidP="0091553C">
      <w:pPr>
        <w:rPr>
          <w:b/>
          <w:color w:val="FF0000"/>
        </w:rPr>
      </w:pPr>
      <w:r>
        <w:rPr>
          <w:b/>
          <w:noProof/>
        </w:rPr>
        <mc:AlternateContent>
          <mc:Choice Requires="wps">
            <w:drawing>
              <wp:anchor distT="0" distB="0" distL="114300" distR="114300" simplePos="0" relativeHeight="251660288" behindDoc="0" locked="0" layoutInCell="0" allowOverlap="1">
                <wp:simplePos x="0" y="0"/>
                <wp:positionH relativeFrom="column">
                  <wp:posOffset>46990</wp:posOffset>
                </wp:positionH>
                <wp:positionV relativeFrom="paragraph">
                  <wp:posOffset>128270</wp:posOffset>
                </wp:positionV>
                <wp:extent cx="53035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ukHw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" o:allowincell="f" strokecolor="red" strokeweight="1.5pt"/>
            </w:pict>
          </mc:Fallback>
        </mc:AlternateContent>
      </w:r>
    </w:p>
    <w:p w:rsidR="0091553C" w:rsidRDefault="0091553C" w:rsidP="0091553C"/>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tblGrid>
      <w:tr w:rsidR="0091553C" w:rsidRPr="0091553C" w:rsidTr="0091553C">
        <w:trPr>
          <w:tblCellSpacing w:w="0" w:type="dxa"/>
        </w:trPr>
        <w:tc>
          <w:tcPr>
            <w:tcW w:w="0" w:type="auto"/>
            <w:vAlign w:val="center"/>
            <w:hideMark/>
          </w:tcPr>
          <w:p w:rsidR="0091553C" w:rsidRPr="0091553C" w:rsidRDefault="0091553C" w:rsidP="0091553C">
            <w:pPr>
              <w:rPr>
                <w:rFonts w:ascii="Times New Roman" w:hAnsi="Times New Roman"/>
              </w:rPr>
            </w:pPr>
          </w:p>
        </w:tc>
        <w:tc>
          <w:tcPr>
            <w:tcW w:w="0" w:type="auto"/>
            <w:vAlign w:val="center"/>
            <w:hideMark/>
          </w:tcPr>
          <w:p w:rsidR="0091553C" w:rsidRPr="0091553C" w:rsidRDefault="0091553C" w:rsidP="0091553C">
            <w:pPr>
              <w:rPr>
                <w:rFonts w:ascii="Times New Roman" w:hAnsi="Times New Roman"/>
              </w:rPr>
            </w:pPr>
          </w:p>
        </w:tc>
      </w:tr>
    </w:tbl>
    <w:p w:rsidR="0091553C" w:rsidRPr="0091553C" w:rsidRDefault="0091553C" w:rsidP="0091553C">
      <w:pPr>
        <w:rPr>
          <w:rFonts w:ascii="TradeGothic" w:hAnsi="TradeGothic"/>
          <w:sz w:val="22"/>
          <w:szCs w:val="22"/>
        </w:rPr>
      </w:pPr>
      <w:r w:rsidRPr="0091553C">
        <w:rPr>
          <w:rFonts w:ascii="TradeGothic" w:hAnsi="TradeGothic"/>
          <w:b/>
          <w:bCs/>
          <w:color w:val="FF0000"/>
          <w:sz w:val="22"/>
          <w:szCs w:val="22"/>
        </w:rPr>
        <w:t> </w:t>
      </w:r>
    </w:p>
    <w:p w:rsidR="0091553C" w:rsidRPr="0091553C" w:rsidRDefault="0091553C" w:rsidP="0091553C">
      <w:pPr>
        <w:rPr>
          <w:rFonts w:ascii="Times New Roman" w:hAnsi="Times New Roman"/>
        </w:rPr>
      </w:pPr>
      <w:r w:rsidRPr="0091553C">
        <w:rPr>
          <w:rFonts w:ascii="TradeGothic" w:hAnsi="TradeGothic"/>
          <w:sz w:val="22"/>
          <w:szCs w:val="22"/>
        </w:rPr>
        <w:t> </w:t>
      </w:r>
    </w:p>
    <w:tbl>
      <w:tblPr>
        <w:tblW w:w="0" w:type="auto"/>
        <w:tblCellMar>
          <w:left w:w="0" w:type="dxa"/>
          <w:right w:w="0" w:type="dxa"/>
        </w:tblCellMar>
        <w:tblLook w:val="04A0" w:firstRow="1" w:lastRow="0" w:firstColumn="1" w:lastColumn="0" w:noHBand="0" w:noVBand="1"/>
      </w:tblPr>
      <w:tblGrid>
        <w:gridCol w:w="1374"/>
        <w:gridCol w:w="7148"/>
      </w:tblGrid>
      <w:tr w:rsidR="0091553C" w:rsidRPr="0091553C" w:rsidTr="0091553C">
        <w:tc>
          <w:tcPr>
            <w:tcW w:w="1383" w:type="dxa"/>
            <w:tcMar>
              <w:top w:w="0" w:type="dxa"/>
              <w:left w:w="108" w:type="dxa"/>
              <w:bottom w:w="0" w:type="dxa"/>
              <w:right w:w="108" w:type="dxa"/>
            </w:tcMar>
            <w:vAlign w:val="center"/>
            <w:hideMark/>
          </w:tcPr>
          <w:p w:rsidR="0091553C" w:rsidRPr="0091553C" w:rsidRDefault="0091553C" w:rsidP="0091553C">
            <w:pPr>
              <w:spacing w:before="120" w:after="120"/>
              <w:rPr>
                <w:rFonts w:ascii="TradeGothic" w:hAnsi="TradeGothic"/>
                <w:sz w:val="22"/>
                <w:szCs w:val="22"/>
              </w:rPr>
            </w:pPr>
            <w:r w:rsidRPr="0091553C">
              <w:rPr>
                <w:rFonts w:cs="Arial"/>
                <w:b/>
                <w:bCs/>
                <w:lang w:val="cy-GB"/>
              </w:rPr>
              <w:t xml:space="preserve">TEITL </w:t>
            </w:r>
          </w:p>
        </w:tc>
        <w:tc>
          <w:tcPr>
            <w:tcW w:w="7939" w:type="dxa"/>
            <w:tcMar>
              <w:top w:w="0" w:type="dxa"/>
              <w:left w:w="108" w:type="dxa"/>
              <w:bottom w:w="0" w:type="dxa"/>
              <w:right w:w="108" w:type="dxa"/>
            </w:tcMar>
            <w:vAlign w:val="center"/>
            <w:hideMark/>
          </w:tcPr>
          <w:p w:rsidR="0091553C" w:rsidRPr="0091553C" w:rsidRDefault="0091553C" w:rsidP="00B46071">
            <w:pPr>
              <w:spacing w:after="120"/>
              <w:rPr>
                <w:rFonts w:ascii="TradeGothic" w:hAnsi="TradeGothic"/>
                <w:sz w:val="22"/>
                <w:szCs w:val="22"/>
              </w:rPr>
            </w:pPr>
            <w:r w:rsidRPr="0091553C">
              <w:rPr>
                <w:rFonts w:cs="Arial"/>
                <w:b/>
                <w:bCs/>
                <w:lang w:val="cy-GB"/>
              </w:rPr>
              <w:t xml:space="preserve">Y </w:t>
            </w:r>
            <w:r w:rsidR="00E87DD9">
              <w:rPr>
                <w:rFonts w:cs="Arial"/>
                <w:b/>
                <w:bCs/>
                <w:lang w:val="cy-GB"/>
              </w:rPr>
              <w:t xml:space="preserve">newyddion </w:t>
            </w:r>
            <w:r w:rsidRPr="0091553C">
              <w:rPr>
                <w:rFonts w:cs="Arial"/>
                <w:b/>
                <w:bCs/>
                <w:lang w:val="cy-GB"/>
              </w:rPr>
              <w:t xml:space="preserve">diweddaraf ar </w:t>
            </w:r>
            <w:r w:rsidR="00AC43F4">
              <w:rPr>
                <w:rFonts w:cs="Arial"/>
                <w:b/>
                <w:bCs/>
                <w:lang w:val="cy-GB"/>
              </w:rPr>
              <w:t>D</w:t>
            </w:r>
            <w:r w:rsidRPr="0091553C">
              <w:rPr>
                <w:rFonts w:cs="Arial"/>
                <w:b/>
                <w:bCs/>
                <w:lang w:val="cy-GB"/>
              </w:rPr>
              <w:t xml:space="preserve">rethi </w:t>
            </w:r>
            <w:r w:rsidR="00B46071">
              <w:rPr>
                <w:rFonts w:cs="Arial"/>
                <w:b/>
                <w:bCs/>
                <w:lang w:val="cy-GB"/>
              </w:rPr>
              <w:t xml:space="preserve">Cymreig </w:t>
            </w:r>
            <w:r w:rsidRPr="0091553C">
              <w:rPr>
                <w:rFonts w:cs="Arial"/>
                <w:b/>
                <w:bCs/>
                <w:lang w:val="cy-GB"/>
              </w:rPr>
              <w:t>a diwygio cyllidol</w:t>
            </w:r>
          </w:p>
        </w:tc>
      </w:tr>
      <w:tr w:rsidR="0091553C" w:rsidRPr="0091553C" w:rsidTr="0091553C">
        <w:tc>
          <w:tcPr>
            <w:tcW w:w="1383" w:type="dxa"/>
            <w:tcMar>
              <w:top w:w="0" w:type="dxa"/>
              <w:left w:w="108" w:type="dxa"/>
              <w:bottom w:w="0" w:type="dxa"/>
              <w:right w:w="108" w:type="dxa"/>
            </w:tcMar>
            <w:vAlign w:val="center"/>
            <w:hideMark/>
          </w:tcPr>
          <w:p w:rsidR="0091553C" w:rsidRPr="0091553C" w:rsidRDefault="0091553C" w:rsidP="0091553C">
            <w:pPr>
              <w:spacing w:before="120" w:after="120"/>
              <w:rPr>
                <w:rFonts w:ascii="TradeGothic" w:hAnsi="TradeGothic"/>
                <w:sz w:val="22"/>
                <w:szCs w:val="22"/>
              </w:rPr>
            </w:pPr>
            <w:r w:rsidRPr="0091553C">
              <w:rPr>
                <w:rFonts w:cs="Arial"/>
                <w:b/>
                <w:bCs/>
                <w:lang w:val="cy-GB"/>
              </w:rPr>
              <w:t xml:space="preserve">DYDDIAD </w:t>
            </w:r>
          </w:p>
        </w:tc>
        <w:tc>
          <w:tcPr>
            <w:tcW w:w="7939" w:type="dxa"/>
            <w:tcMar>
              <w:top w:w="0" w:type="dxa"/>
              <w:left w:w="108" w:type="dxa"/>
              <w:bottom w:w="0" w:type="dxa"/>
              <w:right w:w="108" w:type="dxa"/>
            </w:tcMar>
            <w:vAlign w:val="center"/>
            <w:hideMark/>
          </w:tcPr>
          <w:p w:rsidR="0091553C" w:rsidRPr="0091553C" w:rsidRDefault="0091553C" w:rsidP="0091553C">
            <w:pPr>
              <w:spacing w:before="120" w:after="120"/>
              <w:rPr>
                <w:rFonts w:ascii="TradeGothic" w:hAnsi="TradeGothic"/>
                <w:sz w:val="22"/>
                <w:szCs w:val="22"/>
              </w:rPr>
            </w:pPr>
            <w:r w:rsidRPr="0091553C">
              <w:rPr>
                <w:rFonts w:cs="Arial"/>
                <w:b/>
                <w:bCs/>
                <w:lang w:val="cy-GB"/>
              </w:rPr>
              <w:t>9 Mawrth 2016</w:t>
            </w:r>
          </w:p>
        </w:tc>
      </w:tr>
      <w:tr w:rsidR="0091553C" w:rsidRPr="0091553C" w:rsidTr="0091553C">
        <w:tc>
          <w:tcPr>
            <w:tcW w:w="1383" w:type="dxa"/>
            <w:tcMar>
              <w:top w:w="0" w:type="dxa"/>
              <w:left w:w="108" w:type="dxa"/>
              <w:bottom w:w="0" w:type="dxa"/>
              <w:right w:w="108" w:type="dxa"/>
            </w:tcMar>
            <w:vAlign w:val="center"/>
            <w:hideMark/>
          </w:tcPr>
          <w:p w:rsidR="0091553C" w:rsidRPr="0091553C" w:rsidRDefault="0091553C" w:rsidP="0091553C">
            <w:pPr>
              <w:spacing w:before="120" w:after="120"/>
              <w:rPr>
                <w:rFonts w:ascii="TradeGothic" w:hAnsi="TradeGothic"/>
                <w:sz w:val="22"/>
                <w:szCs w:val="22"/>
              </w:rPr>
            </w:pPr>
            <w:r w:rsidRPr="0091553C">
              <w:rPr>
                <w:rFonts w:cs="Arial"/>
                <w:b/>
                <w:bCs/>
                <w:lang w:val="cy-GB"/>
              </w:rPr>
              <w:t xml:space="preserve">GAN </w:t>
            </w:r>
          </w:p>
        </w:tc>
        <w:tc>
          <w:tcPr>
            <w:tcW w:w="7939" w:type="dxa"/>
            <w:tcMar>
              <w:top w:w="0" w:type="dxa"/>
              <w:left w:w="108" w:type="dxa"/>
              <w:bottom w:w="0" w:type="dxa"/>
              <w:right w:w="108" w:type="dxa"/>
            </w:tcMar>
            <w:vAlign w:val="center"/>
            <w:hideMark/>
          </w:tcPr>
          <w:p w:rsidR="0091553C" w:rsidRPr="0091553C" w:rsidRDefault="00AC43F4" w:rsidP="0091553C">
            <w:pPr>
              <w:spacing w:before="120" w:after="120"/>
              <w:rPr>
                <w:rFonts w:ascii="TradeGothic" w:hAnsi="TradeGothic"/>
                <w:sz w:val="22"/>
                <w:szCs w:val="22"/>
              </w:rPr>
            </w:pPr>
            <w:r>
              <w:rPr>
                <w:rFonts w:cs="Arial"/>
                <w:b/>
                <w:bCs/>
                <w:lang w:val="cy-GB"/>
              </w:rPr>
              <w:t>Y Gweinidog Cyllid a B</w:t>
            </w:r>
            <w:r w:rsidR="0091553C" w:rsidRPr="0091553C">
              <w:rPr>
                <w:rFonts w:cs="Arial"/>
                <w:b/>
                <w:bCs/>
                <w:lang w:val="cy-GB"/>
              </w:rPr>
              <w:t>usnes y Llywodraeth</w:t>
            </w:r>
          </w:p>
        </w:tc>
      </w:tr>
    </w:tbl>
    <w:p w:rsidR="0091553C" w:rsidRPr="0091553C" w:rsidRDefault="0091553C" w:rsidP="0091553C">
      <w:pPr>
        <w:keepNext/>
        <w:outlineLvl w:val="2"/>
        <w:rPr>
          <w:rFonts w:cs="Arial"/>
          <w:b/>
          <w:bCs/>
          <w:sz w:val="26"/>
          <w:szCs w:val="26"/>
        </w:rPr>
      </w:pPr>
      <w:r w:rsidRPr="0091553C">
        <w:rPr>
          <w:rFonts w:cs="Arial"/>
          <w:lang w:val="en-US"/>
        </w:rPr>
        <w:t> </w:t>
      </w:r>
    </w:p>
    <w:p w:rsidR="0091553C" w:rsidRPr="0091553C" w:rsidRDefault="0091553C" w:rsidP="0091553C">
      <w:pPr>
        <w:keepNext/>
        <w:outlineLvl w:val="2"/>
        <w:rPr>
          <w:rFonts w:cs="Arial"/>
          <w:b/>
          <w:bCs/>
          <w:sz w:val="26"/>
          <w:szCs w:val="26"/>
        </w:rPr>
      </w:pPr>
      <w:r w:rsidRPr="0091553C">
        <w:rPr>
          <w:rFonts w:cs="Arial"/>
          <w:lang w:val="en-US"/>
        </w:rPr>
        <w:t> </w:t>
      </w:r>
    </w:p>
    <w:p w:rsidR="0091553C" w:rsidRPr="0091553C" w:rsidRDefault="004355E4" w:rsidP="0091553C">
      <w:pPr>
        <w:spacing w:line="360" w:lineRule="auto"/>
        <w:rPr>
          <w:rFonts w:ascii="TradeGothic" w:hAnsi="TradeGothic"/>
          <w:sz w:val="22"/>
          <w:szCs w:val="22"/>
        </w:rPr>
      </w:pPr>
      <w:r>
        <w:rPr>
          <w:rFonts w:cs="Arial"/>
          <w:lang w:val="cy-GB"/>
        </w:rPr>
        <w:t>Ddoe pasiodd y Cynulliad Fil Casglu a Rheoli Trethi (Cymru) - y darn cyntaf erioed o ddeddfwriaeth ar drethi Cymreig.</w:t>
      </w:r>
      <w:r>
        <w:rPr>
          <w:rFonts w:ascii="TradeGothic" w:hAnsi="TradeGothic" w:cs="TradeGothic"/>
          <w:sz w:val="22"/>
          <w:szCs w:val="22"/>
          <w:lang w:val="cy-GB"/>
        </w:rPr>
        <w:t xml:space="preserve"> </w:t>
      </w:r>
      <w:r>
        <w:rPr>
          <w:rFonts w:cs="Arial"/>
          <w:lang w:val="cy-GB"/>
        </w:rPr>
        <w:t xml:space="preserve">Roedd hyn yn garreg filltir sylweddol arall o ran </w:t>
      </w:r>
      <w:r w:rsidR="00B46071">
        <w:rPr>
          <w:rFonts w:cs="Arial"/>
          <w:lang w:val="cy-GB"/>
        </w:rPr>
        <w:t xml:space="preserve">bwrw ymlaen â </w:t>
      </w:r>
      <w:r>
        <w:rPr>
          <w:rFonts w:cs="Arial"/>
          <w:lang w:val="cy-GB"/>
        </w:rPr>
        <w:t xml:space="preserve">datganoli trethi </w:t>
      </w:r>
      <w:r w:rsidR="004B3315">
        <w:rPr>
          <w:rFonts w:cs="Arial"/>
          <w:lang w:val="cy-GB"/>
        </w:rPr>
        <w:t xml:space="preserve">Cymreig </w:t>
      </w:r>
      <w:r>
        <w:rPr>
          <w:rFonts w:cs="Arial"/>
          <w:lang w:val="cy-GB"/>
        </w:rPr>
        <w:t>ac fel y cyfryw, credaf ei bod yn ams</w:t>
      </w:r>
      <w:r w:rsidR="00B46071">
        <w:rPr>
          <w:rFonts w:cs="Arial"/>
          <w:lang w:val="cy-GB"/>
        </w:rPr>
        <w:t xml:space="preserve">er </w:t>
      </w:r>
      <w:r w:rsidR="0089008F">
        <w:rPr>
          <w:rFonts w:cs="Arial"/>
          <w:lang w:val="cy-GB"/>
        </w:rPr>
        <w:t xml:space="preserve">priodol </w:t>
      </w:r>
      <w:r w:rsidR="00B46071">
        <w:rPr>
          <w:rFonts w:cs="Arial"/>
          <w:lang w:val="cy-GB"/>
        </w:rPr>
        <w:t xml:space="preserve">i bwyso a mesur y cynnydd </w:t>
      </w:r>
      <w:r>
        <w:rPr>
          <w:rFonts w:cs="Arial"/>
          <w:lang w:val="cy-GB"/>
        </w:rPr>
        <w:t>ehangach y</w:t>
      </w:r>
      <w:r w:rsidR="00B46071">
        <w:rPr>
          <w:rFonts w:cs="Arial"/>
          <w:lang w:val="cy-GB"/>
        </w:rPr>
        <w:t>r</w:t>
      </w:r>
      <w:r>
        <w:rPr>
          <w:rFonts w:cs="Arial"/>
          <w:lang w:val="cy-GB"/>
        </w:rPr>
        <w:t xml:space="preserve"> ydym wedi’i wneud tuag at roi trethi datganoledig ar waith a sicrhau ariannu teg i </w:t>
      </w:r>
      <w:proofErr w:type="spellStart"/>
      <w:r>
        <w:rPr>
          <w:rFonts w:cs="Arial"/>
          <w:lang w:val="cy-GB"/>
        </w:rPr>
        <w:t>Gymru</w:t>
      </w:r>
      <w:proofErr w:type="spellEnd"/>
      <w:r>
        <w:rPr>
          <w:rFonts w:cs="Arial"/>
          <w:lang w:val="cy-GB"/>
        </w:rPr>
        <w:t xml:space="preserve">, </w:t>
      </w:r>
      <w:r w:rsidR="0089008F">
        <w:rPr>
          <w:rFonts w:cs="Arial"/>
          <w:lang w:val="cy-GB"/>
        </w:rPr>
        <w:t xml:space="preserve">a </w:t>
      </w:r>
      <w:r>
        <w:rPr>
          <w:rFonts w:cs="Arial"/>
          <w:lang w:val="cy-GB"/>
        </w:rPr>
        <w:t xml:space="preserve">hefyd i edrych ymlaen at yr hyn sydd ar y gorwel wrth inni symud tuag at drefniant cyllidol cynaliadwy i </w:t>
      </w:r>
      <w:proofErr w:type="spellStart"/>
      <w:r>
        <w:rPr>
          <w:rFonts w:cs="Arial"/>
          <w:lang w:val="cy-GB"/>
        </w:rPr>
        <w:t>Gymru</w:t>
      </w:r>
      <w:proofErr w:type="spellEnd"/>
      <w:r>
        <w:rPr>
          <w:rFonts w:cs="Arial"/>
          <w:lang w:val="cy-GB"/>
        </w:rPr>
        <w:t>.</w:t>
      </w:r>
    </w:p>
    <w:p w:rsidR="0091553C" w:rsidRPr="0091553C" w:rsidRDefault="0091553C" w:rsidP="0091553C">
      <w:pPr>
        <w:spacing w:line="360" w:lineRule="auto"/>
        <w:rPr>
          <w:rFonts w:ascii="TradeGothic" w:hAnsi="TradeGothic"/>
          <w:sz w:val="22"/>
          <w:szCs w:val="22"/>
        </w:rPr>
      </w:pPr>
      <w:r w:rsidRPr="0091553C">
        <w:rPr>
          <w:rFonts w:cs="Arial"/>
        </w:rPr>
        <w:t> </w:t>
      </w:r>
    </w:p>
    <w:p w:rsidR="0091553C" w:rsidRPr="0091553C" w:rsidRDefault="004355E4" w:rsidP="0091553C">
      <w:pPr>
        <w:spacing w:line="360" w:lineRule="auto"/>
        <w:rPr>
          <w:rFonts w:ascii="TradeGothic" w:hAnsi="TradeGothic"/>
          <w:sz w:val="22"/>
          <w:szCs w:val="22"/>
        </w:rPr>
      </w:pPr>
      <w:r>
        <w:rPr>
          <w:rFonts w:cs="Arial"/>
          <w:lang w:val="cy-GB"/>
        </w:rPr>
        <w:t xml:space="preserve">Mae Bil Casglu a Rheoli Trethi (Cymru) yn darparu ar gyfer Awdurdod Cyllid Cymru (ACC) ac yn rhoi’r pwerau hanfodol iddo fynd ati i </w:t>
      </w:r>
      <w:proofErr w:type="spellStart"/>
      <w:r>
        <w:rPr>
          <w:rFonts w:cs="Arial"/>
          <w:lang w:val="cy-GB"/>
        </w:rPr>
        <w:t>gasglu</w:t>
      </w:r>
      <w:proofErr w:type="spellEnd"/>
      <w:r>
        <w:rPr>
          <w:rFonts w:cs="Arial"/>
          <w:lang w:val="cy-GB"/>
        </w:rPr>
        <w:t xml:space="preserve"> a rheoli trethi.  ACC fydd conglfaen ein pwerau trethi datga</w:t>
      </w:r>
      <w:r w:rsidR="00B46071">
        <w:rPr>
          <w:rFonts w:cs="Arial"/>
          <w:lang w:val="cy-GB"/>
        </w:rPr>
        <w:t xml:space="preserve">noledig newydd, yn ogystal </w:t>
      </w:r>
      <w:proofErr w:type="spellStart"/>
      <w:r w:rsidR="00B46071">
        <w:rPr>
          <w:rFonts w:cs="Arial"/>
          <w:lang w:val="cy-GB"/>
        </w:rPr>
        <w:t>â’r</w:t>
      </w:r>
      <w:proofErr w:type="spellEnd"/>
      <w:r w:rsidR="00B46071">
        <w:rPr>
          <w:rFonts w:cs="Arial"/>
          <w:lang w:val="cy-GB"/>
        </w:rPr>
        <w:t xml:space="preserve"> A</w:t>
      </w:r>
      <w:r>
        <w:rPr>
          <w:rFonts w:cs="Arial"/>
          <w:lang w:val="cy-GB"/>
        </w:rPr>
        <w:t xml:space="preserve">dran Anweinidogol gyntaf i gael ei sefydlu gan y Cynulliad. Bydd ar wahân i Weinidogion Cymru a'r Cynulliad Cenedlaethol ond yn atebol iddynt. </w:t>
      </w:r>
      <w:r w:rsidR="00B46071">
        <w:rPr>
          <w:rFonts w:cs="Arial"/>
          <w:lang w:val="cy-GB"/>
        </w:rPr>
        <w:t xml:space="preserve">Ond mae’n </w:t>
      </w:r>
      <w:r>
        <w:rPr>
          <w:rFonts w:cs="Arial"/>
          <w:lang w:val="cy-GB"/>
        </w:rPr>
        <w:t>bwysi</w:t>
      </w:r>
      <w:r w:rsidR="00B46071">
        <w:rPr>
          <w:rFonts w:cs="Arial"/>
          <w:lang w:val="cy-GB"/>
        </w:rPr>
        <w:t xml:space="preserve">g nodi na </w:t>
      </w:r>
      <w:r>
        <w:rPr>
          <w:rFonts w:cs="Arial"/>
          <w:lang w:val="cy-GB"/>
        </w:rPr>
        <w:t>fydd Gweinidogion Cymru yn ymwneud â materion treth</w:t>
      </w:r>
      <w:r w:rsidR="00B46071">
        <w:rPr>
          <w:rFonts w:cs="Arial"/>
          <w:lang w:val="cy-GB"/>
        </w:rPr>
        <w:t>i</w:t>
      </w:r>
      <w:r>
        <w:rPr>
          <w:rFonts w:cs="Arial"/>
          <w:lang w:val="cy-GB"/>
        </w:rPr>
        <w:t xml:space="preserve"> unigolion - bydd ACC yn gweithredu yn annibynnol ar faterion o'r fath.</w:t>
      </w:r>
    </w:p>
    <w:p w:rsidR="0091553C" w:rsidRPr="0091553C" w:rsidRDefault="0091553C" w:rsidP="0091553C">
      <w:pPr>
        <w:spacing w:line="360" w:lineRule="auto"/>
        <w:rPr>
          <w:rFonts w:ascii="TradeGothic" w:hAnsi="TradeGothic"/>
          <w:sz w:val="22"/>
          <w:szCs w:val="22"/>
        </w:rPr>
      </w:pPr>
      <w:r w:rsidRPr="0091553C">
        <w:rPr>
          <w:rFonts w:cs="Arial"/>
        </w:rPr>
        <w:t> </w:t>
      </w:r>
    </w:p>
    <w:p w:rsidR="0091553C" w:rsidRPr="0091553C" w:rsidRDefault="00E87DD9" w:rsidP="0091553C">
      <w:pPr>
        <w:spacing w:line="360" w:lineRule="auto"/>
        <w:rPr>
          <w:rFonts w:ascii="TradeGothic" w:hAnsi="TradeGothic"/>
          <w:sz w:val="22"/>
          <w:szCs w:val="22"/>
        </w:rPr>
      </w:pPr>
      <w:r>
        <w:rPr>
          <w:rFonts w:cs="Arial"/>
          <w:lang w:val="cy-GB"/>
        </w:rPr>
        <w:t>Rwyf yn ddiolchgar i'r Cynulliad hwn ac i’r Pwyllgor Cyllid yn enwedig am ei  waith wrth graffu ar Fil Casglu a Rheoli Trethi (Cymru). Yn ystod y broses hon, rhoddwyd cryn sylw i’r angen i ACC ddarparu gwasanaeth o ansawdd; gosod safonau gwasanaeth</w:t>
      </w:r>
      <w:r w:rsidR="0089008F">
        <w:rPr>
          <w:rFonts w:cs="Arial"/>
          <w:lang w:val="cy-GB"/>
        </w:rPr>
        <w:t>,</w:t>
      </w:r>
      <w:r>
        <w:rPr>
          <w:rFonts w:cs="Arial"/>
          <w:lang w:val="cy-GB"/>
        </w:rPr>
        <w:t xml:space="preserve"> darparu gwasanaethau yn Gymraeg a Saesneg </w:t>
      </w:r>
      <w:r w:rsidR="004B3315">
        <w:rPr>
          <w:rFonts w:cs="Arial"/>
          <w:lang w:val="cy-GB"/>
        </w:rPr>
        <w:t>a meddu ar Siarter D</w:t>
      </w:r>
      <w:r>
        <w:rPr>
          <w:rFonts w:cs="Arial"/>
          <w:lang w:val="cy-GB"/>
        </w:rPr>
        <w:t>rethdalwyr i gefnogi perthynas adeiladol rhwng y corff newydd a threthdalwyr a'u hasiantau. Heb os nac oni bai mae’n bwysig sefydlu ACC ar y sail iawn o'r cychwyn cyntaf, ac roeddwn yn falch o ymateb i awgrymiadau a oedd wedi'u hanelu at wella’r darpariaethau ym Mil Casglu a Rheoli Trethi (Cymru). Mae'r Bil yn gosod dyletswyddau amrywiol ar ACC er mwyn iddo ddarparu gwasanaethau sy'n gweddu i  awdurdod refeniw, sef helpu trethdalwyr i dalu eu trethi a helpu'r cyhoedd ehangach drwy ddiogelu refeniw trethi ar gyfer gwasanaethau cyhoeddus Cymru.</w:t>
      </w:r>
    </w:p>
    <w:p w:rsidR="0091553C" w:rsidRPr="0091553C" w:rsidRDefault="0091553C" w:rsidP="0091553C">
      <w:pPr>
        <w:spacing w:line="360" w:lineRule="auto"/>
        <w:rPr>
          <w:rFonts w:ascii="TradeGothic" w:hAnsi="TradeGothic"/>
          <w:sz w:val="22"/>
          <w:szCs w:val="22"/>
        </w:rPr>
      </w:pPr>
      <w:r w:rsidRPr="0091553C">
        <w:rPr>
          <w:rFonts w:cs="Arial"/>
        </w:rPr>
        <w:t> </w:t>
      </w:r>
    </w:p>
    <w:p w:rsidR="0091553C" w:rsidRPr="0091553C" w:rsidRDefault="00E87DD9" w:rsidP="0091553C">
      <w:pPr>
        <w:spacing w:line="360" w:lineRule="auto"/>
        <w:rPr>
          <w:rFonts w:ascii="TradeGothic" w:hAnsi="TradeGothic"/>
          <w:sz w:val="22"/>
          <w:szCs w:val="22"/>
        </w:rPr>
      </w:pPr>
      <w:r>
        <w:rPr>
          <w:rFonts w:cs="Arial"/>
          <w:lang w:val="cy-GB"/>
        </w:rPr>
        <w:t xml:space="preserve">Rydym bellach yn disgwyl sefydlu Awdurdod Cyllid Cymru ei hun, gan ei alluogi i gasglu’r trethi sy'n ddyledus er mwyn ariannu gwasanaethau cyhoeddus mewn modd effeithlon ac effeithiol. Mae penodi Dyfed </w:t>
      </w:r>
      <w:proofErr w:type="spellStart"/>
      <w:r>
        <w:rPr>
          <w:rFonts w:cs="Arial"/>
          <w:lang w:val="cy-GB"/>
        </w:rPr>
        <w:t>Alsop</w:t>
      </w:r>
      <w:proofErr w:type="spellEnd"/>
      <w:r>
        <w:rPr>
          <w:rFonts w:cs="Arial"/>
          <w:lang w:val="cy-GB"/>
        </w:rPr>
        <w:t xml:space="preserve">, a fydd yn ymuno â Llywodraeth Cymru </w:t>
      </w:r>
      <w:r w:rsidR="0089008F">
        <w:rPr>
          <w:rFonts w:cs="Arial"/>
          <w:lang w:val="cy-GB"/>
        </w:rPr>
        <w:t>o Asiantaeth y Swyddfa Brisio yn Lloegr yn H</w:t>
      </w:r>
      <w:r>
        <w:rPr>
          <w:rFonts w:cs="Arial"/>
          <w:lang w:val="cy-GB"/>
        </w:rPr>
        <w:t xml:space="preserve">af 2016 fel </w:t>
      </w:r>
      <w:r w:rsidR="004B3315">
        <w:rPr>
          <w:rFonts w:cs="Arial"/>
          <w:lang w:val="cy-GB"/>
        </w:rPr>
        <w:t xml:space="preserve"> </w:t>
      </w:r>
      <w:r>
        <w:rPr>
          <w:rFonts w:cs="Arial"/>
          <w:lang w:val="cy-GB"/>
        </w:rPr>
        <w:t>Cyfarwyddwr Gweithredu Awdurdod Cyllid Cymru, yn allweddol yn hyn o beth.</w:t>
      </w:r>
    </w:p>
    <w:p w:rsidR="0091553C" w:rsidRPr="0091553C" w:rsidRDefault="0091553C" w:rsidP="0091553C">
      <w:pPr>
        <w:spacing w:line="360" w:lineRule="auto"/>
        <w:rPr>
          <w:rFonts w:ascii="TradeGothic" w:hAnsi="TradeGothic"/>
          <w:sz w:val="22"/>
          <w:szCs w:val="22"/>
        </w:rPr>
      </w:pPr>
      <w:r w:rsidRPr="0091553C">
        <w:rPr>
          <w:rFonts w:cs="Arial"/>
        </w:rPr>
        <w:t> </w:t>
      </w:r>
    </w:p>
    <w:p w:rsidR="0091553C" w:rsidRDefault="004355E4" w:rsidP="0091553C">
      <w:pPr>
        <w:spacing w:line="360" w:lineRule="auto"/>
        <w:rPr>
          <w:rFonts w:cs="Arial"/>
          <w:lang w:val="cy-GB"/>
        </w:rPr>
      </w:pPr>
      <w:r>
        <w:rPr>
          <w:rFonts w:cs="Arial"/>
          <w:lang w:val="cy-GB"/>
        </w:rPr>
        <w:t>Yr wyf wedi lansio rhaglen ymgysylltu</w:t>
      </w:r>
      <w:r w:rsidR="00B46071">
        <w:rPr>
          <w:rFonts w:cs="Arial"/>
          <w:lang w:val="cy-GB"/>
        </w:rPr>
        <w:t xml:space="preserve"> sef </w:t>
      </w:r>
      <w:r>
        <w:rPr>
          <w:rFonts w:cs="Arial"/>
          <w:lang w:val="cy-GB"/>
        </w:rPr>
        <w:t xml:space="preserve"> "Trethi Cymru : Sgwrs" i ddechrau </w:t>
      </w:r>
      <w:r w:rsidR="0089008F">
        <w:rPr>
          <w:rFonts w:cs="Arial"/>
          <w:lang w:val="cy-GB"/>
        </w:rPr>
        <w:t xml:space="preserve">ymgysylltu </w:t>
      </w:r>
      <w:proofErr w:type="spellStart"/>
      <w:r w:rsidR="0089008F">
        <w:rPr>
          <w:rFonts w:cs="Arial"/>
          <w:lang w:val="cy-GB"/>
        </w:rPr>
        <w:t>â’n</w:t>
      </w:r>
      <w:proofErr w:type="spellEnd"/>
      <w:r w:rsidR="0089008F">
        <w:rPr>
          <w:rFonts w:cs="Arial"/>
          <w:lang w:val="cy-GB"/>
        </w:rPr>
        <w:t xml:space="preserve"> </w:t>
      </w:r>
      <w:proofErr w:type="spellStart"/>
      <w:r>
        <w:rPr>
          <w:rFonts w:cs="Arial"/>
          <w:lang w:val="cy-GB"/>
        </w:rPr>
        <w:t>rhanddeiliaid</w:t>
      </w:r>
      <w:proofErr w:type="spellEnd"/>
      <w:r>
        <w:rPr>
          <w:rFonts w:cs="Arial"/>
          <w:lang w:val="cy-GB"/>
        </w:rPr>
        <w:t xml:space="preserve"> a threthdalwyr ledled Cymru yn y gwaith o ddatblygu Awdurdod Cylli</w:t>
      </w:r>
      <w:r w:rsidR="00C54C79">
        <w:rPr>
          <w:rFonts w:cs="Arial"/>
          <w:lang w:val="cy-GB"/>
        </w:rPr>
        <w:t>d Cymru a’r trethi Cymreig datganoledig</w:t>
      </w:r>
      <w:r>
        <w:rPr>
          <w:rFonts w:cs="Arial"/>
          <w:lang w:val="cy-GB"/>
        </w:rPr>
        <w:t>. Mae hyn yn ceisio ymestyn allan i’r bobl hynny y bydd y newidiadau mewn trethi sydd o’n blaenau’n effeithio arnynt. Cynhwysir e-arolwg ynghylch agweddau allweddol ar Awdurdod Cyllid Cymru yn y sgwrs. Mae</w:t>
      </w:r>
      <w:r w:rsidR="004B3315">
        <w:rPr>
          <w:rFonts w:cs="Arial"/>
          <w:lang w:val="cy-GB"/>
        </w:rPr>
        <w:t xml:space="preserve">’r arolwg </w:t>
      </w:r>
      <w:r>
        <w:rPr>
          <w:rFonts w:cs="Arial"/>
          <w:lang w:val="cy-GB"/>
        </w:rPr>
        <w:t xml:space="preserve">eisoes yn cael ei gwblhau gyda phobl yn cyfrannu eu safbwyntiau ar </w:t>
      </w:r>
      <w:r w:rsidR="004B3315">
        <w:rPr>
          <w:rFonts w:cs="Arial"/>
          <w:lang w:val="cy-GB"/>
        </w:rPr>
        <w:t xml:space="preserve">yr hyn y </w:t>
      </w:r>
      <w:r>
        <w:rPr>
          <w:rFonts w:cs="Arial"/>
          <w:lang w:val="cy-GB"/>
        </w:rPr>
        <w:t>dylai gweledigaeth a gwerthoedd ACC ei gyn</w:t>
      </w:r>
      <w:r w:rsidR="004B3315">
        <w:rPr>
          <w:rFonts w:cs="Arial"/>
          <w:lang w:val="cy-GB"/>
        </w:rPr>
        <w:t>nwys a sut beth fyddai Siarter D</w:t>
      </w:r>
      <w:r>
        <w:rPr>
          <w:rFonts w:cs="Arial"/>
          <w:lang w:val="cy-GB"/>
        </w:rPr>
        <w:t xml:space="preserve">rethdalwyr </w:t>
      </w:r>
      <w:r w:rsidR="004B3315">
        <w:rPr>
          <w:rFonts w:cs="Arial"/>
          <w:lang w:val="cy-GB"/>
        </w:rPr>
        <w:t xml:space="preserve">i </w:t>
      </w:r>
      <w:proofErr w:type="spellStart"/>
      <w:r w:rsidR="004B3315">
        <w:rPr>
          <w:rFonts w:cs="Arial"/>
          <w:lang w:val="cy-GB"/>
        </w:rPr>
        <w:t>G</w:t>
      </w:r>
      <w:r>
        <w:rPr>
          <w:rFonts w:cs="Arial"/>
          <w:lang w:val="cy-GB"/>
        </w:rPr>
        <w:t>ymru</w:t>
      </w:r>
      <w:proofErr w:type="spellEnd"/>
      <w:r>
        <w:rPr>
          <w:rFonts w:cs="Arial"/>
          <w:lang w:val="cy-GB"/>
        </w:rPr>
        <w:t xml:space="preserve"> a threfniadau ar gyfer unioni camweddau. Hyd yn hyn mae dros </w:t>
      </w:r>
      <w:r w:rsidR="0089008F">
        <w:rPr>
          <w:rFonts w:cs="Arial"/>
          <w:lang w:val="cy-GB"/>
        </w:rPr>
        <w:t>40</w:t>
      </w:r>
      <w:r>
        <w:rPr>
          <w:rFonts w:cs="Arial"/>
          <w:lang w:val="cy-GB"/>
        </w:rPr>
        <w:t xml:space="preserve"> o gyfraniadau wedi cael eu cofnodi ar safle’r e-arolwg. Bydd yr adborth a roddir </w:t>
      </w:r>
      <w:proofErr w:type="spellStart"/>
      <w:r>
        <w:rPr>
          <w:rFonts w:cs="Arial"/>
          <w:lang w:val="cy-GB"/>
        </w:rPr>
        <w:t>drwy'r</w:t>
      </w:r>
      <w:proofErr w:type="spellEnd"/>
      <w:r>
        <w:rPr>
          <w:rFonts w:cs="Arial"/>
          <w:lang w:val="cy-GB"/>
        </w:rPr>
        <w:t xml:space="preserve"> ymarfer hwn yn</w:t>
      </w:r>
      <w:r w:rsidR="004B3315">
        <w:rPr>
          <w:rFonts w:cs="Arial"/>
          <w:lang w:val="cy-GB"/>
        </w:rPr>
        <w:t xml:space="preserve"> helpu i lywio’r ACC a Siarter D</w:t>
      </w:r>
      <w:r>
        <w:rPr>
          <w:rFonts w:cs="Arial"/>
          <w:lang w:val="cy-GB"/>
        </w:rPr>
        <w:t xml:space="preserve">rethdalwyr </w:t>
      </w:r>
      <w:r w:rsidR="004B3315">
        <w:rPr>
          <w:rFonts w:cs="Arial"/>
          <w:lang w:val="cy-GB"/>
        </w:rPr>
        <w:t xml:space="preserve">i </w:t>
      </w:r>
      <w:proofErr w:type="spellStart"/>
      <w:r w:rsidR="004B3315">
        <w:rPr>
          <w:rFonts w:cs="Arial"/>
          <w:lang w:val="cy-GB"/>
        </w:rPr>
        <w:t>G</w:t>
      </w:r>
      <w:r>
        <w:rPr>
          <w:rFonts w:cs="Arial"/>
          <w:lang w:val="cy-GB"/>
        </w:rPr>
        <w:t>ymru</w:t>
      </w:r>
      <w:proofErr w:type="spellEnd"/>
      <w:r>
        <w:rPr>
          <w:rFonts w:cs="Arial"/>
          <w:lang w:val="cy-GB"/>
        </w:rPr>
        <w:t xml:space="preserve"> yn y dyfodol.</w:t>
      </w:r>
    </w:p>
    <w:p w:rsidR="00C54C79" w:rsidRDefault="00C54C79" w:rsidP="0091553C">
      <w:pPr>
        <w:spacing w:line="360" w:lineRule="auto"/>
        <w:rPr>
          <w:rFonts w:cs="Arial"/>
          <w:lang w:val="cy-GB"/>
        </w:rPr>
      </w:pPr>
    </w:p>
    <w:p w:rsidR="00C54C79" w:rsidRPr="0091553C" w:rsidRDefault="00C54C79" w:rsidP="00C54C79">
      <w:pPr>
        <w:spacing w:line="360" w:lineRule="auto"/>
        <w:rPr>
          <w:rFonts w:ascii="TradeGothic" w:hAnsi="TradeGothic"/>
          <w:sz w:val="22"/>
          <w:szCs w:val="22"/>
        </w:rPr>
      </w:pPr>
      <w:r w:rsidRPr="0091553C">
        <w:rPr>
          <w:rFonts w:cs="Arial"/>
          <w:lang w:val="cy-GB"/>
        </w:rPr>
        <w:t>Mae hwn yn g</w:t>
      </w:r>
      <w:r>
        <w:rPr>
          <w:rFonts w:cs="Arial"/>
          <w:lang w:val="cy-GB"/>
        </w:rPr>
        <w:t xml:space="preserve">am sylweddol tuag at ddatganoli </w:t>
      </w:r>
      <w:r w:rsidRPr="0091553C">
        <w:rPr>
          <w:rFonts w:cs="Arial"/>
          <w:lang w:val="cy-GB"/>
        </w:rPr>
        <w:t>treth</w:t>
      </w:r>
      <w:r>
        <w:rPr>
          <w:rFonts w:cs="Arial"/>
          <w:lang w:val="cy-GB"/>
        </w:rPr>
        <w:t>i</w:t>
      </w:r>
      <w:r w:rsidRPr="0091553C">
        <w:rPr>
          <w:rFonts w:cs="Arial"/>
          <w:lang w:val="cy-GB"/>
        </w:rPr>
        <w:t xml:space="preserve">, </w:t>
      </w:r>
      <w:r>
        <w:rPr>
          <w:rFonts w:cs="Arial"/>
          <w:lang w:val="cy-GB"/>
        </w:rPr>
        <w:t xml:space="preserve">gan </w:t>
      </w:r>
      <w:r w:rsidRPr="0091553C">
        <w:rPr>
          <w:rFonts w:cs="Arial"/>
          <w:lang w:val="cy-GB"/>
        </w:rPr>
        <w:t xml:space="preserve">alluogi pobl Cymru i </w:t>
      </w:r>
      <w:r>
        <w:rPr>
          <w:rFonts w:cs="Arial"/>
          <w:lang w:val="cy-GB"/>
        </w:rPr>
        <w:t xml:space="preserve">ymwneud yn fwy </w:t>
      </w:r>
      <w:proofErr w:type="spellStart"/>
      <w:r>
        <w:rPr>
          <w:rFonts w:cs="Arial"/>
          <w:lang w:val="cy-GB"/>
        </w:rPr>
        <w:t>â’r</w:t>
      </w:r>
      <w:proofErr w:type="spellEnd"/>
      <w:r>
        <w:rPr>
          <w:rFonts w:cs="Arial"/>
          <w:lang w:val="cy-GB"/>
        </w:rPr>
        <w:t xml:space="preserve"> </w:t>
      </w:r>
      <w:r w:rsidRPr="0091553C">
        <w:rPr>
          <w:rFonts w:cs="Arial"/>
          <w:lang w:val="cy-GB"/>
        </w:rPr>
        <w:t xml:space="preserve">dreth </w:t>
      </w:r>
      <w:r>
        <w:rPr>
          <w:rFonts w:cs="Arial"/>
          <w:lang w:val="cy-GB"/>
        </w:rPr>
        <w:t xml:space="preserve">sy’n ariannu </w:t>
      </w:r>
      <w:r w:rsidRPr="0091553C">
        <w:rPr>
          <w:rFonts w:cs="Arial"/>
          <w:lang w:val="cy-GB"/>
        </w:rPr>
        <w:t xml:space="preserve">ein gwasanaethau cyhoeddus, a sicrhau bod </w:t>
      </w:r>
      <w:r>
        <w:rPr>
          <w:rFonts w:cs="Arial"/>
          <w:lang w:val="cy-GB"/>
        </w:rPr>
        <w:t xml:space="preserve">y trethi Cymreig </w:t>
      </w:r>
      <w:r w:rsidRPr="0091553C">
        <w:rPr>
          <w:rFonts w:cs="Arial"/>
          <w:lang w:val="cy-GB"/>
        </w:rPr>
        <w:t xml:space="preserve">datganoledig newydd yn diwallu anghenion a blaenoriaethau pobl </w:t>
      </w:r>
      <w:r>
        <w:rPr>
          <w:rFonts w:cs="Arial"/>
          <w:lang w:val="cy-GB"/>
        </w:rPr>
        <w:t>C</w:t>
      </w:r>
      <w:r w:rsidRPr="0091553C">
        <w:rPr>
          <w:rFonts w:cs="Arial"/>
          <w:lang w:val="cy-GB"/>
        </w:rPr>
        <w:t xml:space="preserve">ymru. </w:t>
      </w:r>
      <w:r w:rsidR="004B3315">
        <w:rPr>
          <w:rFonts w:cs="Arial"/>
          <w:lang w:val="cy-GB"/>
        </w:rPr>
        <w:t xml:space="preserve">Mater i </w:t>
      </w:r>
      <w:r w:rsidRPr="0091553C">
        <w:rPr>
          <w:rFonts w:cs="Arial"/>
          <w:lang w:val="cy-GB"/>
        </w:rPr>
        <w:t xml:space="preserve">Lywodraeth nesaf Cymru </w:t>
      </w:r>
      <w:r w:rsidR="004B3315">
        <w:rPr>
          <w:rFonts w:cs="Arial"/>
          <w:lang w:val="cy-GB"/>
        </w:rPr>
        <w:t>fydd c</w:t>
      </w:r>
      <w:r w:rsidRPr="0091553C">
        <w:rPr>
          <w:rFonts w:cs="Arial"/>
          <w:lang w:val="cy-GB"/>
        </w:rPr>
        <w:t xml:space="preserve">yflwyno </w:t>
      </w:r>
      <w:r>
        <w:rPr>
          <w:rFonts w:cs="Arial"/>
          <w:lang w:val="cy-GB"/>
        </w:rPr>
        <w:t>T</w:t>
      </w:r>
      <w:r w:rsidRPr="0091553C">
        <w:rPr>
          <w:rFonts w:cs="Arial"/>
          <w:lang w:val="cy-GB"/>
        </w:rPr>
        <w:t xml:space="preserve">reth </w:t>
      </w:r>
      <w:proofErr w:type="spellStart"/>
      <w:r>
        <w:rPr>
          <w:rFonts w:cs="Arial"/>
          <w:lang w:val="cy-GB"/>
        </w:rPr>
        <w:t>T</w:t>
      </w:r>
      <w:r w:rsidRPr="0091553C">
        <w:rPr>
          <w:rFonts w:cs="Arial"/>
          <w:lang w:val="cy-GB"/>
        </w:rPr>
        <w:t>rafodi</w:t>
      </w:r>
      <w:r>
        <w:rPr>
          <w:rFonts w:cs="Arial"/>
          <w:lang w:val="cy-GB"/>
        </w:rPr>
        <w:t>adau</w:t>
      </w:r>
      <w:proofErr w:type="spellEnd"/>
      <w:r>
        <w:rPr>
          <w:rFonts w:cs="Arial"/>
          <w:lang w:val="cy-GB"/>
        </w:rPr>
        <w:t xml:space="preserve"> T</w:t>
      </w:r>
      <w:r w:rsidRPr="0091553C">
        <w:rPr>
          <w:rFonts w:cs="Arial"/>
          <w:lang w:val="cy-GB"/>
        </w:rPr>
        <w:t>ir a</w:t>
      </w:r>
      <w:r>
        <w:rPr>
          <w:rFonts w:cs="Arial"/>
          <w:lang w:val="cy-GB"/>
        </w:rPr>
        <w:t xml:space="preserve"> Threth </w:t>
      </w:r>
      <w:r w:rsidRPr="0091553C">
        <w:rPr>
          <w:rFonts w:cs="Arial"/>
          <w:lang w:val="cy-GB"/>
        </w:rPr>
        <w:t xml:space="preserve">Gwarediadau </w:t>
      </w:r>
      <w:r>
        <w:rPr>
          <w:rFonts w:cs="Arial"/>
          <w:lang w:val="cy-GB"/>
        </w:rPr>
        <w:t>T</w:t>
      </w:r>
      <w:r w:rsidRPr="0091553C">
        <w:rPr>
          <w:rFonts w:cs="Arial"/>
          <w:lang w:val="cy-GB"/>
        </w:rPr>
        <w:t>irlenwi, a rhagwelaf y bydd y ddeddfwriaeth hon</w:t>
      </w:r>
      <w:r>
        <w:rPr>
          <w:rFonts w:cs="Arial"/>
          <w:lang w:val="cy-GB"/>
        </w:rPr>
        <w:t xml:space="preserve"> </w:t>
      </w:r>
      <w:r w:rsidRPr="0091553C">
        <w:rPr>
          <w:rFonts w:cs="Arial"/>
          <w:lang w:val="cy-GB"/>
        </w:rPr>
        <w:t>-</w:t>
      </w:r>
      <w:r>
        <w:rPr>
          <w:rFonts w:cs="Arial"/>
          <w:lang w:val="cy-GB"/>
        </w:rPr>
        <w:t xml:space="preserve"> </w:t>
      </w:r>
      <w:r w:rsidRPr="0091553C">
        <w:rPr>
          <w:rFonts w:cs="Arial"/>
          <w:lang w:val="cy-GB"/>
        </w:rPr>
        <w:t xml:space="preserve">y trethi Cymreig cyntaf </w:t>
      </w:r>
      <w:r>
        <w:rPr>
          <w:rFonts w:cs="Arial"/>
          <w:lang w:val="cy-GB"/>
        </w:rPr>
        <w:t xml:space="preserve">ers </w:t>
      </w:r>
      <w:r w:rsidRPr="0091553C">
        <w:rPr>
          <w:rFonts w:cs="Arial"/>
          <w:lang w:val="cy-GB"/>
        </w:rPr>
        <w:t xml:space="preserve">800 </w:t>
      </w:r>
      <w:r>
        <w:rPr>
          <w:rFonts w:cs="Arial"/>
          <w:lang w:val="cy-GB"/>
        </w:rPr>
        <w:t xml:space="preserve">o flynyddoedd </w:t>
      </w:r>
      <w:r w:rsidR="004B3315">
        <w:rPr>
          <w:rFonts w:cs="Arial"/>
          <w:lang w:val="cy-GB"/>
        </w:rPr>
        <w:t xml:space="preserve"> - </w:t>
      </w:r>
      <w:r>
        <w:rPr>
          <w:rFonts w:cs="Arial"/>
          <w:lang w:val="cy-GB"/>
        </w:rPr>
        <w:t xml:space="preserve">yn cael ei chyflwyno ar ddechrau </w:t>
      </w:r>
      <w:r w:rsidRPr="0091553C">
        <w:rPr>
          <w:rFonts w:cs="Arial"/>
          <w:lang w:val="cy-GB"/>
        </w:rPr>
        <w:t>tymor nesaf y Cynulliad.</w:t>
      </w:r>
    </w:p>
    <w:p w:rsidR="00C54C79" w:rsidRDefault="00C54C79" w:rsidP="0091553C">
      <w:pPr>
        <w:spacing w:line="360" w:lineRule="auto"/>
        <w:rPr>
          <w:rFonts w:cs="Arial"/>
          <w:lang w:val="cy-GB"/>
        </w:rPr>
      </w:pPr>
    </w:p>
    <w:p w:rsidR="00C54C79" w:rsidRDefault="00C54C79" w:rsidP="00C54C79">
      <w:pPr>
        <w:spacing w:line="360" w:lineRule="auto"/>
        <w:rPr>
          <w:rFonts w:cs="Arial"/>
        </w:rPr>
      </w:pPr>
      <w:r>
        <w:rPr>
          <w:rFonts w:cs="Arial"/>
        </w:rPr>
        <w:t xml:space="preserve">Mae </w:t>
      </w:r>
      <w:proofErr w:type="spellStart"/>
      <w:r>
        <w:rPr>
          <w:rFonts w:cs="Arial"/>
        </w:rPr>
        <w:t>Deddf</w:t>
      </w:r>
      <w:proofErr w:type="spellEnd"/>
      <w:r>
        <w:rPr>
          <w:rFonts w:cs="Arial"/>
        </w:rPr>
        <w:t xml:space="preserve"> </w:t>
      </w:r>
      <w:proofErr w:type="spellStart"/>
      <w:r>
        <w:rPr>
          <w:rFonts w:cs="Arial"/>
        </w:rPr>
        <w:t>Cymru</w:t>
      </w:r>
      <w:proofErr w:type="spellEnd"/>
      <w:r>
        <w:rPr>
          <w:rFonts w:cs="Arial"/>
        </w:rPr>
        <w:t xml:space="preserve"> 2014 </w:t>
      </w:r>
      <w:proofErr w:type="spellStart"/>
      <w:r>
        <w:rPr>
          <w:rFonts w:cs="Arial"/>
        </w:rPr>
        <w:t>hefyd</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cynnwys</w:t>
      </w:r>
      <w:proofErr w:type="spellEnd"/>
      <w:r>
        <w:rPr>
          <w:rFonts w:cs="Arial"/>
        </w:rPr>
        <w:t xml:space="preserve"> </w:t>
      </w:r>
      <w:proofErr w:type="spellStart"/>
      <w:r>
        <w:rPr>
          <w:rFonts w:cs="Arial"/>
        </w:rPr>
        <w:t>darpariaethau</w:t>
      </w:r>
      <w:proofErr w:type="spellEnd"/>
      <w:r>
        <w:rPr>
          <w:rFonts w:cs="Arial"/>
        </w:rPr>
        <w:t xml:space="preserve"> </w:t>
      </w:r>
      <w:proofErr w:type="spellStart"/>
      <w:r w:rsidR="006E2460">
        <w:rPr>
          <w:rFonts w:cs="Arial"/>
        </w:rPr>
        <w:t>i’r</w:t>
      </w:r>
      <w:proofErr w:type="spellEnd"/>
      <w:r w:rsidR="006E2460">
        <w:rPr>
          <w:rFonts w:cs="Arial"/>
        </w:rPr>
        <w:t xml:space="preserve"> </w:t>
      </w:r>
      <w:proofErr w:type="spellStart"/>
      <w:r>
        <w:rPr>
          <w:rFonts w:cs="Arial"/>
        </w:rPr>
        <w:t>Cynulliad</w:t>
      </w:r>
      <w:proofErr w:type="spellEnd"/>
      <w:r>
        <w:rPr>
          <w:rFonts w:cs="Arial"/>
        </w:rPr>
        <w:t xml:space="preserve"> </w:t>
      </w:r>
      <w:proofErr w:type="spellStart"/>
      <w:r>
        <w:rPr>
          <w:rFonts w:cs="Arial"/>
        </w:rPr>
        <w:t>Cenedlaethol</w:t>
      </w:r>
      <w:proofErr w:type="spellEnd"/>
      <w:r>
        <w:rPr>
          <w:rFonts w:cs="Arial"/>
        </w:rPr>
        <w:t xml:space="preserve"> </w:t>
      </w:r>
      <w:proofErr w:type="spellStart"/>
      <w:r w:rsidR="006E2460">
        <w:rPr>
          <w:rFonts w:cs="Arial"/>
        </w:rPr>
        <w:t>g</w:t>
      </w:r>
      <w:r>
        <w:rPr>
          <w:rFonts w:cs="Arial"/>
        </w:rPr>
        <w:t>yflwyno</w:t>
      </w:r>
      <w:proofErr w:type="spellEnd"/>
      <w:r>
        <w:rPr>
          <w:rFonts w:cs="Arial"/>
        </w:rPr>
        <w:t xml:space="preserve"> </w:t>
      </w:r>
      <w:proofErr w:type="spellStart"/>
      <w:r w:rsidR="006E2460">
        <w:rPr>
          <w:rFonts w:cs="Arial"/>
        </w:rPr>
        <w:t>C</w:t>
      </w:r>
      <w:r>
        <w:rPr>
          <w:rFonts w:cs="Arial"/>
        </w:rPr>
        <w:t>yfraddau</w:t>
      </w:r>
      <w:proofErr w:type="spellEnd"/>
      <w:r>
        <w:rPr>
          <w:rFonts w:cs="Arial"/>
        </w:rPr>
        <w:t xml:space="preserve"> </w:t>
      </w:r>
      <w:proofErr w:type="spellStart"/>
      <w:r w:rsidR="006E2460">
        <w:rPr>
          <w:rFonts w:cs="Arial"/>
        </w:rPr>
        <w:t>T</w:t>
      </w:r>
      <w:r>
        <w:rPr>
          <w:rFonts w:cs="Arial"/>
        </w:rPr>
        <w:t>reth</w:t>
      </w:r>
      <w:proofErr w:type="spellEnd"/>
      <w:r>
        <w:rPr>
          <w:rFonts w:cs="Arial"/>
        </w:rPr>
        <w:t xml:space="preserve"> </w:t>
      </w:r>
      <w:proofErr w:type="spellStart"/>
      <w:r w:rsidR="006E2460">
        <w:rPr>
          <w:rFonts w:cs="Arial"/>
        </w:rPr>
        <w:t>I</w:t>
      </w:r>
      <w:r>
        <w:rPr>
          <w:rFonts w:cs="Arial"/>
        </w:rPr>
        <w:t>ncwm</w:t>
      </w:r>
      <w:proofErr w:type="spellEnd"/>
      <w:r>
        <w:rPr>
          <w:rFonts w:cs="Arial"/>
        </w:rPr>
        <w:t xml:space="preserve"> </w:t>
      </w:r>
      <w:proofErr w:type="spellStart"/>
      <w:r w:rsidR="006E2460">
        <w:rPr>
          <w:rFonts w:cs="Arial"/>
        </w:rPr>
        <w:t>yng</w:t>
      </w:r>
      <w:proofErr w:type="spellEnd"/>
      <w:r w:rsidR="006E2460">
        <w:rPr>
          <w:rFonts w:cs="Arial"/>
        </w:rPr>
        <w:t xml:space="preserve"> </w:t>
      </w:r>
      <w:proofErr w:type="spellStart"/>
      <w:r w:rsidR="006E2460">
        <w:rPr>
          <w:rFonts w:cs="Arial"/>
        </w:rPr>
        <w:t>Nghymru</w:t>
      </w:r>
      <w:proofErr w:type="spellEnd"/>
      <w:r w:rsidR="006E2460">
        <w:rPr>
          <w:rFonts w:cs="Arial"/>
        </w:rPr>
        <w:t xml:space="preserve"> </w:t>
      </w:r>
      <w:proofErr w:type="spellStart"/>
      <w:r w:rsidR="006E2460">
        <w:rPr>
          <w:rFonts w:cs="Arial"/>
        </w:rPr>
        <w:t>yn</w:t>
      </w:r>
      <w:proofErr w:type="spellEnd"/>
      <w:r w:rsidR="006E2460">
        <w:rPr>
          <w:rFonts w:cs="Arial"/>
        </w:rPr>
        <w:t xml:space="preserve"> y </w:t>
      </w:r>
      <w:proofErr w:type="spellStart"/>
      <w:r w:rsidR="006E2460">
        <w:rPr>
          <w:rFonts w:cs="Arial"/>
        </w:rPr>
        <w:t>dyfodol</w:t>
      </w:r>
      <w:proofErr w:type="spellEnd"/>
      <w:r w:rsidR="006E2460">
        <w:rPr>
          <w:rFonts w:cs="Arial"/>
        </w:rPr>
        <w:t xml:space="preserve"> </w:t>
      </w:r>
      <w:proofErr w:type="spellStart"/>
      <w:r w:rsidR="006E2460">
        <w:rPr>
          <w:rFonts w:cs="Arial"/>
        </w:rPr>
        <w:t>i</w:t>
      </w:r>
      <w:proofErr w:type="spellEnd"/>
      <w:r w:rsidR="006E2460">
        <w:rPr>
          <w:rFonts w:cs="Arial"/>
        </w:rPr>
        <w:t xml:space="preserve"> </w:t>
      </w:r>
      <w:proofErr w:type="spellStart"/>
      <w:r>
        <w:rPr>
          <w:rFonts w:cs="Arial"/>
        </w:rPr>
        <w:t>ddisodli</w:t>
      </w:r>
      <w:proofErr w:type="spellEnd"/>
      <w:r>
        <w:rPr>
          <w:rFonts w:cs="Arial"/>
        </w:rPr>
        <w:t xml:space="preserve"> </w:t>
      </w:r>
      <w:proofErr w:type="spellStart"/>
      <w:r w:rsidR="00566FF1">
        <w:rPr>
          <w:rFonts w:cs="Arial"/>
        </w:rPr>
        <w:t>gwerth</w:t>
      </w:r>
      <w:proofErr w:type="spellEnd"/>
      <w:r w:rsidR="00566FF1">
        <w:rPr>
          <w:rFonts w:cs="Arial"/>
        </w:rPr>
        <w:t xml:space="preserve"> </w:t>
      </w:r>
      <w:r>
        <w:rPr>
          <w:rFonts w:cs="Arial"/>
        </w:rPr>
        <w:t xml:space="preserve">10c </w:t>
      </w:r>
      <w:r w:rsidR="00566FF1">
        <w:rPr>
          <w:rFonts w:cs="Arial"/>
        </w:rPr>
        <w:t xml:space="preserve">o </w:t>
      </w:r>
      <w:proofErr w:type="spellStart"/>
      <w:r w:rsidR="00566FF1">
        <w:rPr>
          <w:rFonts w:cs="Arial"/>
        </w:rPr>
        <w:t>g</w:t>
      </w:r>
      <w:r>
        <w:rPr>
          <w:rFonts w:cs="Arial"/>
        </w:rPr>
        <w:t>yfraddau</w:t>
      </w:r>
      <w:proofErr w:type="spellEnd"/>
      <w:r>
        <w:rPr>
          <w:rFonts w:cs="Arial"/>
        </w:rPr>
        <w:t xml:space="preserve"> </w:t>
      </w:r>
      <w:proofErr w:type="spellStart"/>
      <w:r>
        <w:rPr>
          <w:rFonts w:cs="Arial"/>
        </w:rPr>
        <w:t>presennol</w:t>
      </w:r>
      <w:proofErr w:type="spellEnd"/>
      <w:r>
        <w:rPr>
          <w:rFonts w:cs="Arial"/>
        </w:rPr>
        <w:t xml:space="preserve"> y DU, a </w:t>
      </w:r>
      <w:proofErr w:type="spellStart"/>
      <w:r>
        <w:rPr>
          <w:rFonts w:cs="Arial"/>
        </w:rPr>
        <w:t>phwerau</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gyflwyno</w:t>
      </w:r>
      <w:proofErr w:type="spellEnd"/>
      <w:r>
        <w:rPr>
          <w:rFonts w:cs="Arial"/>
        </w:rPr>
        <w:t xml:space="preserve"> </w:t>
      </w:r>
      <w:proofErr w:type="spellStart"/>
      <w:r>
        <w:rPr>
          <w:rFonts w:cs="Arial"/>
        </w:rPr>
        <w:t>trethi</w:t>
      </w:r>
      <w:proofErr w:type="spellEnd"/>
      <w:r>
        <w:rPr>
          <w:rFonts w:cs="Arial"/>
        </w:rPr>
        <w:t xml:space="preserve"> </w:t>
      </w:r>
      <w:proofErr w:type="spellStart"/>
      <w:r>
        <w:rPr>
          <w:rFonts w:cs="Arial"/>
        </w:rPr>
        <w:t>datganoledig</w:t>
      </w:r>
      <w:proofErr w:type="spellEnd"/>
      <w:r>
        <w:rPr>
          <w:rFonts w:cs="Arial"/>
        </w:rPr>
        <w:t xml:space="preserve"> </w:t>
      </w:r>
      <w:proofErr w:type="spellStart"/>
      <w:r>
        <w:rPr>
          <w:rFonts w:cs="Arial"/>
        </w:rPr>
        <w:t>ychwanegol</w:t>
      </w:r>
      <w:proofErr w:type="spellEnd"/>
      <w:r>
        <w:rPr>
          <w:rFonts w:cs="Arial"/>
        </w:rPr>
        <w:t xml:space="preserve"> </w:t>
      </w:r>
      <w:proofErr w:type="spellStart"/>
      <w:r>
        <w:rPr>
          <w:rFonts w:cs="Arial"/>
        </w:rPr>
        <w:t>yn</w:t>
      </w:r>
      <w:proofErr w:type="spellEnd"/>
      <w:r>
        <w:rPr>
          <w:rFonts w:cs="Arial"/>
        </w:rPr>
        <w:t xml:space="preserve"> y </w:t>
      </w:r>
      <w:proofErr w:type="spellStart"/>
      <w:r>
        <w:rPr>
          <w:rFonts w:cs="Arial"/>
        </w:rPr>
        <w:t>dyfodol</w:t>
      </w:r>
      <w:proofErr w:type="spellEnd"/>
      <w:r>
        <w:rPr>
          <w:rFonts w:cs="Arial"/>
        </w:rPr>
        <w:t xml:space="preserve">. </w:t>
      </w:r>
      <w:proofErr w:type="spellStart"/>
      <w:r>
        <w:rPr>
          <w:rFonts w:cs="Arial"/>
        </w:rPr>
        <w:t>Gallai</w:t>
      </w:r>
      <w:proofErr w:type="spellEnd"/>
      <w:r>
        <w:rPr>
          <w:rFonts w:cs="Arial"/>
        </w:rPr>
        <w:t xml:space="preserve"> </w:t>
      </w:r>
      <w:proofErr w:type="spellStart"/>
      <w:r>
        <w:rPr>
          <w:rFonts w:cs="Arial"/>
        </w:rPr>
        <w:t>effaith</w:t>
      </w:r>
      <w:proofErr w:type="spellEnd"/>
      <w:r>
        <w:rPr>
          <w:rFonts w:cs="Arial"/>
        </w:rPr>
        <w:t xml:space="preserve"> </w:t>
      </w:r>
      <w:proofErr w:type="spellStart"/>
      <w:r>
        <w:rPr>
          <w:rFonts w:cs="Arial"/>
        </w:rPr>
        <w:t>gyffredinol</w:t>
      </w:r>
      <w:proofErr w:type="spellEnd"/>
      <w:r>
        <w:rPr>
          <w:rFonts w:cs="Arial"/>
        </w:rPr>
        <w:t xml:space="preserve"> y </w:t>
      </w:r>
      <w:proofErr w:type="spellStart"/>
      <w:r w:rsidR="00566FF1">
        <w:rPr>
          <w:rFonts w:cs="Arial"/>
        </w:rPr>
        <w:t>pwerau</w:t>
      </w:r>
      <w:proofErr w:type="spellEnd"/>
      <w:r w:rsidR="00566FF1">
        <w:rPr>
          <w:rFonts w:cs="Arial"/>
        </w:rPr>
        <w:t xml:space="preserve"> </w:t>
      </w:r>
      <w:r>
        <w:rPr>
          <w:rFonts w:cs="Arial"/>
        </w:rPr>
        <w:t xml:space="preserve"> </w:t>
      </w:r>
      <w:proofErr w:type="spellStart"/>
      <w:r>
        <w:rPr>
          <w:rFonts w:cs="Arial"/>
        </w:rPr>
        <w:t>treth</w:t>
      </w:r>
      <w:r w:rsidR="00566FF1">
        <w:rPr>
          <w:rFonts w:cs="Arial"/>
        </w:rPr>
        <w:t>i</w:t>
      </w:r>
      <w:proofErr w:type="spellEnd"/>
      <w:r>
        <w:rPr>
          <w:rFonts w:cs="Arial"/>
        </w:rPr>
        <w:t xml:space="preserve"> </w:t>
      </w:r>
      <w:proofErr w:type="spellStart"/>
      <w:r>
        <w:rPr>
          <w:rFonts w:cs="Arial"/>
        </w:rPr>
        <w:t>newydd</w:t>
      </w:r>
      <w:proofErr w:type="spellEnd"/>
      <w:r>
        <w:rPr>
          <w:rFonts w:cs="Arial"/>
        </w:rPr>
        <w:t xml:space="preserve"> </w:t>
      </w:r>
      <w:proofErr w:type="spellStart"/>
      <w:r w:rsidR="00566FF1">
        <w:rPr>
          <w:rFonts w:cs="Arial"/>
        </w:rPr>
        <w:t>olygu</w:t>
      </w:r>
      <w:proofErr w:type="spellEnd"/>
      <w:r w:rsidR="00566FF1">
        <w:rPr>
          <w:rFonts w:cs="Arial"/>
        </w:rPr>
        <w:t xml:space="preserve"> y </w:t>
      </w:r>
      <w:proofErr w:type="spellStart"/>
      <w:r w:rsidR="00566FF1">
        <w:rPr>
          <w:rFonts w:cs="Arial"/>
        </w:rPr>
        <w:t>byddai</w:t>
      </w:r>
      <w:proofErr w:type="spellEnd"/>
      <w:r w:rsidR="00566FF1">
        <w:rPr>
          <w:rFonts w:cs="Arial"/>
        </w:rPr>
        <w:t xml:space="preserve"> </w:t>
      </w:r>
      <w:proofErr w:type="spellStart"/>
      <w:r>
        <w:rPr>
          <w:rFonts w:cs="Arial"/>
        </w:rPr>
        <w:t>dros</w:t>
      </w:r>
      <w:proofErr w:type="spellEnd"/>
      <w:r>
        <w:rPr>
          <w:rFonts w:cs="Arial"/>
        </w:rPr>
        <w:t xml:space="preserve"> £4 </w:t>
      </w:r>
      <w:proofErr w:type="spellStart"/>
      <w:r>
        <w:rPr>
          <w:rFonts w:cs="Arial"/>
        </w:rPr>
        <w:t>biliwn</w:t>
      </w:r>
      <w:proofErr w:type="spellEnd"/>
      <w:r>
        <w:rPr>
          <w:rFonts w:cs="Arial"/>
        </w:rPr>
        <w:t xml:space="preserve"> o </w:t>
      </w:r>
      <w:proofErr w:type="spellStart"/>
      <w:r>
        <w:rPr>
          <w:rFonts w:cs="Arial"/>
        </w:rPr>
        <w:t>waria</w:t>
      </w:r>
      <w:r w:rsidR="004B3315">
        <w:rPr>
          <w:rFonts w:cs="Arial"/>
        </w:rPr>
        <w:t>nt</w:t>
      </w:r>
      <w:proofErr w:type="spellEnd"/>
      <w:r w:rsidR="004B3315">
        <w:rPr>
          <w:rFonts w:cs="Arial"/>
        </w:rPr>
        <w:t xml:space="preserve"> </w:t>
      </w:r>
      <w:proofErr w:type="spellStart"/>
      <w:r w:rsidR="004B3315">
        <w:rPr>
          <w:rFonts w:cs="Arial"/>
        </w:rPr>
        <w:t>datganoledig</w:t>
      </w:r>
      <w:proofErr w:type="spellEnd"/>
      <w:r w:rsidR="004B3315">
        <w:rPr>
          <w:rFonts w:cs="Arial"/>
        </w:rPr>
        <w:t xml:space="preserve"> </w:t>
      </w:r>
      <w:proofErr w:type="spellStart"/>
      <w:r w:rsidR="004B3315">
        <w:rPr>
          <w:rFonts w:cs="Arial"/>
        </w:rPr>
        <w:t>yng</w:t>
      </w:r>
      <w:proofErr w:type="spellEnd"/>
      <w:r w:rsidR="004B3315">
        <w:rPr>
          <w:rFonts w:cs="Arial"/>
        </w:rPr>
        <w:t xml:space="preserve"> </w:t>
      </w:r>
      <w:proofErr w:type="spellStart"/>
      <w:r w:rsidR="004B3315">
        <w:rPr>
          <w:rFonts w:cs="Arial"/>
        </w:rPr>
        <w:t>Nghymru</w:t>
      </w:r>
      <w:proofErr w:type="spellEnd"/>
      <w:r w:rsidR="004B3315">
        <w:rPr>
          <w:rFonts w:cs="Arial"/>
        </w:rPr>
        <w:t xml:space="preserve"> </w:t>
      </w:r>
      <w:proofErr w:type="spellStart"/>
      <w:r w:rsidR="004B3315">
        <w:rPr>
          <w:rFonts w:cs="Arial"/>
        </w:rPr>
        <w:t>yn</w:t>
      </w:r>
      <w:proofErr w:type="spellEnd"/>
      <w:r w:rsidR="004B3315">
        <w:rPr>
          <w:rFonts w:cs="Arial"/>
        </w:rPr>
        <w:t xml:space="preserve"> </w:t>
      </w:r>
      <w:proofErr w:type="spellStart"/>
      <w:r>
        <w:rPr>
          <w:rFonts w:cs="Arial"/>
        </w:rPr>
        <w:t>dibynn</w:t>
      </w:r>
      <w:r w:rsidR="004B3315">
        <w:rPr>
          <w:rFonts w:cs="Arial"/>
        </w:rPr>
        <w:t>u</w:t>
      </w:r>
      <w:proofErr w:type="spellEnd"/>
      <w:r w:rsidR="004B3315">
        <w:rPr>
          <w:rFonts w:cs="Arial"/>
        </w:rPr>
        <w:t xml:space="preserve"> </w:t>
      </w:r>
      <w:proofErr w:type="spellStart"/>
      <w:r>
        <w:rPr>
          <w:rFonts w:cs="Arial"/>
        </w:rPr>
        <w:t>ar</w:t>
      </w:r>
      <w:proofErr w:type="spellEnd"/>
      <w:r>
        <w:rPr>
          <w:rFonts w:cs="Arial"/>
        </w:rPr>
        <w:t xml:space="preserve"> </w:t>
      </w:r>
      <w:proofErr w:type="spellStart"/>
      <w:r w:rsidR="00566FF1">
        <w:rPr>
          <w:rFonts w:cs="Arial"/>
        </w:rPr>
        <w:t>d</w:t>
      </w:r>
      <w:r>
        <w:rPr>
          <w:rFonts w:cs="Arial"/>
        </w:rPr>
        <w:t>derbyniadau</w:t>
      </w:r>
      <w:proofErr w:type="spellEnd"/>
      <w:r>
        <w:rPr>
          <w:rFonts w:cs="Arial"/>
        </w:rPr>
        <w:t xml:space="preserve"> o </w:t>
      </w:r>
      <w:proofErr w:type="spellStart"/>
      <w:r>
        <w:rPr>
          <w:rFonts w:cs="Arial"/>
        </w:rPr>
        <w:t>drethi</w:t>
      </w:r>
      <w:proofErr w:type="spellEnd"/>
      <w:r>
        <w:rPr>
          <w:rFonts w:cs="Arial"/>
        </w:rPr>
        <w:t xml:space="preserve"> </w:t>
      </w:r>
      <w:proofErr w:type="spellStart"/>
      <w:r>
        <w:rPr>
          <w:rFonts w:cs="Arial"/>
        </w:rPr>
        <w:t>datganoledig</w:t>
      </w:r>
      <w:proofErr w:type="spellEnd"/>
      <w:r w:rsidR="00566FF1">
        <w:rPr>
          <w:rFonts w:cs="Arial"/>
        </w:rPr>
        <w:t xml:space="preserve"> – </w:t>
      </w:r>
      <w:proofErr w:type="spellStart"/>
      <w:r w:rsidR="00566FF1">
        <w:rPr>
          <w:rFonts w:cs="Arial"/>
        </w:rPr>
        <w:t>rhyw</w:t>
      </w:r>
      <w:proofErr w:type="spellEnd"/>
      <w:r w:rsidR="00566FF1">
        <w:rPr>
          <w:rFonts w:cs="Arial"/>
        </w:rPr>
        <w:t xml:space="preserve"> </w:t>
      </w:r>
      <w:r>
        <w:rPr>
          <w:rFonts w:cs="Arial"/>
        </w:rPr>
        <w:t xml:space="preserve">20% o </w:t>
      </w:r>
      <w:proofErr w:type="spellStart"/>
      <w:r>
        <w:rPr>
          <w:rFonts w:cs="Arial"/>
        </w:rPr>
        <w:t>wariant</w:t>
      </w:r>
      <w:proofErr w:type="spellEnd"/>
      <w:r>
        <w:rPr>
          <w:rFonts w:cs="Arial"/>
        </w:rPr>
        <w:t xml:space="preserve"> </w:t>
      </w:r>
      <w:proofErr w:type="spellStart"/>
      <w:r>
        <w:rPr>
          <w:rFonts w:cs="Arial"/>
        </w:rPr>
        <w:t>Llywodraeth</w:t>
      </w:r>
      <w:proofErr w:type="spellEnd"/>
      <w:r>
        <w:rPr>
          <w:rFonts w:cs="Arial"/>
        </w:rPr>
        <w:t xml:space="preserve"> </w:t>
      </w:r>
      <w:proofErr w:type="spellStart"/>
      <w:r>
        <w:rPr>
          <w:rFonts w:cs="Arial"/>
        </w:rPr>
        <w:t>Cymru</w:t>
      </w:r>
      <w:proofErr w:type="spellEnd"/>
      <w:r>
        <w:rPr>
          <w:rFonts w:cs="Arial"/>
        </w:rPr>
        <w:t>.</w:t>
      </w:r>
    </w:p>
    <w:p w:rsidR="00C54C79" w:rsidRDefault="00C54C79" w:rsidP="00C54C79">
      <w:pPr>
        <w:spacing w:line="360" w:lineRule="auto"/>
        <w:rPr>
          <w:rFonts w:cs="Arial"/>
        </w:rPr>
      </w:pPr>
    </w:p>
    <w:p w:rsidR="00C54C79" w:rsidRDefault="00C54C79" w:rsidP="00C54C79">
      <w:pPr>
        <w:spacing w:line="360" w:lineRule="auto"/>
        <w:rPr>
          <w:rFonts w:cs="Arial"/>
        </w:rPr>
      </w:pPr>
      <w:r>
        <w:rPr>
          <w:rFonts w:cs="Arial"/>
        </w:rPr>
        <w:t xml:space="preserve">Mae </w:t>
      </w:r>
      <w:proofErr w:type="spellStart"/>
      <w:r>
        <w:rPr>
          <w:rFonts w:cs="Arial"/>
        </w:rPr>
        <w:t>Llywodraeth</w:t>
      </w:r>
      <w:proofErr w:type="spellEnd"/>
      <w:r>
        <w:rPr>
          <w:rFonts w:cs="Arial"/>
        </w:rPr>
        <w:t xml:space="preserve"> </w:t>
      </w:r>
      <w:proofErr w:type="spellStart"/>
      <w:r>
        <w:rPr>
          <w:rFonts w:cs="Arial"/>
        </w:rPr>
        <w:t>Cymru</w:t>
      </w:r>
      <w:proofErr w:type="spellEnd"/>
      <w:r>
        <w:rPr>
          <w:rFonts w:cs="Arial"/>
        </w:rPr>
        <w:t xml:space="preserve"> </w:t>
      </w:r>
      <w:proofErr w:type="spellStart"/>
      <w:r w:rsidR="00566FF1">
        <w:rPr>
          <w:rFonts w:cs="Arial"/>
        </w:rPr>
        <w:t>wedi</w:t>
      </w:r>
      <w:proofErr w:type="spellEnd"/>
      <w:r w:rsidR="00566FF1">
        <w:rPr>
          <w:rFonts w:cs="Arial"/>
        </w:rPr>
        <w:t xml:space="preserve"> </w:t>
      </w:r>
      <w:proofErr w:type="spellStart"/>
      <w:r>
        <w:rPr>
          <w:rFonts w:cs="Arial"/>
        </w:rPr>
        <w:t>nodi</w:t>
      </w:r>
      <w:proofErr w:type="spellEnd"/>
      <w:r>
        <w:rPr>
          <w:rFonts w:cs="Arial"/>
        </w:rPr>
        <w:t xml:space="preserve"> </w:t>
      </w:r>
      <w:proofErr w:type="spellStart"/>
      <w:r w:rsidR="00566FF1">
        <w:rPr>
          <w:rFonts w:cs="Arial"/>
        </w:rPr>
        <w:t>ei</w:t>
      </w:r>
      <w:proofErr w:type="spellEnd"/>
      <w:r w:rsidR="00566FF1">
        <w:rPr>
          <w:rFonts w:cs="Arial"/>
        </w:rPr>
        <w:t xml:space="preserve"> dull </w:t>
      </w:r>
      <w:proofErr w:type="spellStart"/>
      <w:r w:rsidR="00566FF1">
        <w:rPr>
          <w:rFonts w:cs="Arial"/>
        </w:rPr>
        <w:t>gweithredu</w:t>
      </w:r>
      <w:proofErr w:type="spellEnd"/>
      <w:r w:rsidR="00566FF1">
        <w:rPr>
          <w:rFonts w:cs="Arial"/>
        </w:rPr>
        <w:t xml:space="preserve"> </w:t>
      </w:r>
      <w:proofErr w:type="spellStart"/>
      <w:r w:rsidR="00566FF1">
        <w:rPr>
          <w:rFonts w:cs="Arial"/>
        </w:rPr>
        <w:t>neilltuol</w:t>
      </w:r>
      <w:proofErr w:type="spellEnd"/>
      <w:r w:rsidR="00566FF1">
        <w:rPr>
          <w:rFonts w:cs="Arial"/>
        </w:rPr>
        <w:t xml:space="preserve"> </w:t>
      </w:r>
      <w:proofErr w:type="spellStart"/>
      <w:r>
        <w:rPr>
          <w:rFonts w:cs="Arial"/>
        </w:rPr>
        <w:t>ei</w:t>
      </w:r>
      <w:r w:rsidR="004B3315">
        <w:rPr>
          <w:rFonts w:cs="Arial"/>
        </w:rPr>
        <w:t>n</w:t>
      </w:r>
      <w:proofErr w:type="spellEnd"/>
      <w:r>
        <w:rPr>
          <w:rFonts w:cs="Arial"/>
        </w:rPr>
        <w:t xml:space="preserve"> </w:t>
      </w:r>
      <w:proofErr w:type="spellStart"/>
      <w:r>
        <w:rPr>
          <w:rFonts w:cs="Arial"/>
        </w:rPr>
        <w:t>hun</w:t>
      </w:r>
      <w:r w:rsidR="004B3315">
        <w:rPr>
          <w:rFonts w:cs="Arial"/>
        </w:rPr>
        <w:t>an</w:t>
      </w:r>
      <w:proofErr w:type="spellEnd"/>
      <w:r>
        <w:rPr>
          <w:rFonts w:cs="Arial"/>
        </w:rPr>
        <w:t xml:space="preserve"> </w:t>
      </w:r>
      <w:r w:rsidR="00566FF1">
        <w:rPr>
          <w:rFonts w:cs="Arial"/>
        </w:rPr>
        <w:t xml:space="preserve">o ran </w:t>
      </w:r>
      <w:proofErr w:type="spellStart"/>
      <w:r>
        <w:rPr>
          <w:rFonts w:cs="Arial"/>
        </w:rPr>
        <w:t>datblygu</w:t>
      </w:r>
      <w:proofErr w:type="spellEnd"/>
      <w:r>
        <w:rPr>
          <w:rFonts w:cs="Arial"/>
        </w:rPr>
        <w:t xml:space="preserve"> </w:t>
      </w:r>
      <w:proofErr w:type="spellStart"/>
      <w:r>
        <w:rPr>
          <w:rFonts w:cs="Arial"/>
        </w:rPr>
        <w:t>polisi</w:t>
      </w:r>
      <w:proofErr w:type="spellEnd"/>
      <w:r>
        <w:rPr>
          <w:rFonts w:cs="Arial"/>
        </w:rPr>
        <w:t xml:space="preserve"> </w:t>
      </w:r>
      <w:proofErr w:type="spellStart"/>
      <w:r>
        <w:rPr>
          <w:rFonts w:cs="Arial"/>
        </w:rPr>
        <w:t>yn</w:t>
      </w:r>
      <w:proofErr w:type="spellEnd"/>
      <w:r>
        <w:rPr>
          <w:rFonts w:cs="Arial"/>
        </w:rPr>
        <w:t xml:space="preserve"> y </w:t>
      </w:r>
      <w:proofErr w:type="spellStart"/>
      <w:r>
        <w:rPr>
          <w:rFonts w:cs="Arial"/>
        </w:rPr>
        <w:t>dyfodol</w:t>
      </w:r>
      <w:proofErr w:type="spellEnd"/>
      <w:r>
        <w:rPr>
          <w:rFonts w:cs="Arial"/>
        </w:rPr>
        <w:t xml:space="preserve"> </w:t>
      </w:r>
      <w:proofErr w:type="spellStart"/>
      <w:r>
        <w:rPr>
          <w:rFonts w:cs="Arial"/>
        </w:rPr>
        <w:t>drwy</w:t>
      </w:r>
      <w:proofErr w:type="spellEnd"/>
      <w:r>
        <w:rPr>
          <w:rFonts w:cs="Arial"/>
        </w:rPr>
        <w:t xml:space="preserve"> </w:t>
      </w:r>
      <w:proofErr w:type="spellStart"/>
      <w:r>
        <w:rPr>
          <w:rFonts w:cs="Arial"/>
        </w:rPr>
        <w:t>Ddeddf</w:t>
      </w:r>
      <w:proofErr w:type="spellEnd"/>
      <w:r>
        <w:rPr>
          <w:rFonts w:cs="Arial"/>
        </w:rPr>
        <w:t xml:space="preserve"> </w:t>
      </w:r>
      <w:proofErr w:type="spellStart"/>
      <w:r w:rsidR="00566FF1">
        <w:rPr>
          <w:rFonts w:cs="Arial"/>
        </w:rPr>
        <w:t>L</w:t>
      </w:r>
      <w:r>
        <w:rPr>
          <w:rFonts w:cs="Arial"/>
        </w:rPr>
        <w:t>les</w:t>
      </w:r>
      <w:r w:rsidR="00566FF1">
        <w:rPr>
          <w:rFonts w:cs="Arial"/>
        </w:rPr>
        <w:t>iant</w:t>
      </w:r>
      <w:proofErr w:type="spellEnd"/>
      <w:r>
        <w:rPr>
          <w:rFonts w:cs="Arial"/>
        </w:rPr>
        <w:t xml:space="preserve"> </w:t>
      </w:r>
      <w:proofErr w:type="spellStart"/>
      <w:r w:rsidR="00566FF1">
        <w:rPr>
          <w:rFonts w:cs="Arial"/>
        </w:rPr>
        <w:t>C</w:t>
      </w:r>
      <w:r>
        <w:rPr>
          <w:rFonts w:cs="Arial"/>
        </w:rPr>
        <w:t>enedlaethau'r</w:t>
      </w:r>
      <w:proofErr w:type="spellEnd"/>
      <w:r>
        <w:rPr>
          <w:rFonts w:cs="Arial"/>
        </w:rPr>
        <w:t xml:space="preserve"> </w:t>
      </w:r>
      <w:proofErr w:type="spellStart"/>
      <w:r w:rsidR="00566FF1">
        <w:rPr>
          <w:rFonts w:cs="Arial"/>
        </w:rPr>
        <w:t>D</w:t>
      </w:r>
      <w:r>
        <w:rPr>
          <w:rFonts w:cs="Arial"/>
        </w:rPr>
        <w:t>yfodol</w:t>
      </w:r>
      <w:proofErr w:type="spellEnd"/>
      <w:r>
        <w:rPr>
          <w:rFonts w:cs="Arial"/>
        </w:rPr>
        <w:t xml:space="preserve"> 2015. </w:t>
      </w:r>
      <w:proofErr w:type="spellStart"/>
      <w:r>
        <w:rPr>
          <w:rFonts w:cs="Arial"/>
        </w:rPr>
        <w:t>Bydd</w:t>
      </w:r>
      <w:proofErr w:type="spellEnd"/>
      <w:r>
        <w:rPr>
          <w:rFonts w:cs="Arial"/>
        </w:rPr>
        <w:t xml:space="preserve"> y dull </w:t>
      </w:r>
      <w:proofErr w:type="spellStart"/>
      <w:r w:rsidR="004B3315">
        <w:rPr>
          <w:rFonts w:cs="Arial"/>
        </w:rPr>
        <w:t>gweithredu</w:t>
      </w:r>
      <w:proofErr w:type="spellEnd"/>
      <w:r w:rsidR="004B3315">
        <w:rPr>
          <w:rFonts w:cs="Arial"/>
        </w:rPr>
        <w:t xml:space="preserve"> </w:t>
      </w:r>
      <w:proofErr w:type="spellStart"/>
      <w:r>
        <w:rPr>
          <w:rFonts w:cs="Arial"/>
        </w:rPr>
        <w:t>hwn</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llywio</w:t>
      </w:r>
      <w:proofErr w:type="spellEnd"/>
      <w:r>
        <w:rPr>
          <w:rFonts w:cs="Arial"/>
        </w:rPr>
        <w:t xml:space="preserve"> </w:t>
      </w:r>
      <w:proofErr w:type="spellStart"/>
      <w:r>
        <w:rPr>
          <w:rFonts w:cs="Arial"/>
        </w:rPr>
        <w:t>sut</w:t>
      </w:r>
      <w:proofErr w:type="spellEnd"/>
      <w:r>
        <w:rPr>
          <w:rFonts w:cs="Arial"/>
        </w:rPr>
        <w:t xml:space="preserve"> </w:t>
      </w:r>
      <w:proofErr w:type="spellStart"/>
      <w:r>
        <w:rPr>
          <w:rFonts w:cs="Arial"/>
        </w:rPr>
        <w:t>yr</w:t>
      </w:r>
      <w:proofErr w:type="spellEnd"/>
      <w:r>
        <w:rPr>
          <w:rFonts w:cs="Arial"/>
        </w:rPr>
        <w:t xml:space="preserve"> </w:t>
      </w:r>
      <w:proofErr w:type="spellStart"/>
      <w:r>
        <w:rPr>
          <w:rFonts w:cs="Arial"/>
        </w:rPr>
        <w:t>ydym</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defnyddio</w:t>
      </w:r>
      <w:proofErr w:type="spellEnd"/>
      <w:r>
        <w:rPr>
          <w:rFonts w:cs="Arial"/>
        </w:rPr>
        <w:t xml:space="preserve"> </w:t>
      </w:r>
      <w:proofErr w:type="spellStart"/>
      <w:r>
        <w:rPr>
          <w:rFonts w:cs="Arial"/>
        </w:rPr>
        <w:t>pwerau</w:t>
      </w:r>
      <w:proofErr w:type="spellEnd"/>
      <w:r>
        <w:rPr>
          <w:rFonts w:cs="Arial"/>
        </w:rPr>
        <w:t xml:space="preserve"> </w:t>
      </w:r>
      <w:proofErr w:type="spellStart"/>
      <w:r w:rsidR="00566FF1">
        <w:rPr>
          <w:rFonts w:cs="Arial"/>
        </w:rPr>
        <w:t>trethu</w:t>
      </w:r>
      <w:proofErr w:type="spellEnd"/>
      <w:r w:rsidR="00566FF1">
        <w:rPr>
          <w:rFonts w:cs="Arial"/>
        </w:rPr>
        <w:t xml:space="preserve"> </w:t>
      </w:r>
      <w:proofErr w:type="spellStart"/>
      <w:r w:rsidR="00566FF1">
        <w:rPr>
          <w:rFonts w:cs="Arial"/>
        </w:rPr>
        <w:t>newydd</w:t>
      </w:r>
      <w:proofErr w:type="spellEnd"/>
      <w:r w:rsidR="00566FF1">
        <w:rPr>
          <w:rFonts w:cs="Arial"/>
        </w:rPr>
        <w:t xml:space="preserve"> </w:t>
      </w:r>
      <w:r>
        <w:rPr>
          <w:rFonts w:cs="Arial"/>
        </w:rPr>
        <w:t>a</w:t>
      </w:r>
      <w:r w:rsidR="00C95722">
        <w:rPr>
          <w:rFonts w:cs="Arial"/>
        </w:rPr>
        <w:t>c</w:t>
      </w:r>
      <w:r>
        <w:rPr>
          <w:rFonts w:cs="Arial"/>
        </w:rPr>
        <w:t xml:space="preserve"> </w:t>
      </w:r>
      <w:proofErr w:type="spellStart"/>
      <w:r w:rsidR="0089008F">
        <w:rPr>
          <w:rFonts w:cs="Arial"/>
        </w:rPr>
        <w:t>mae</w:t>
      </w:r>
      <w:proofErr w:type="spellEnd"/>
      <w:r w:rsidR="0089008F">
        <w:rPr>
          <w:rFonts w:cs="Arial"/>
        </w:rPr>
        <w:t xml:space="preserve"> </w:t>
      </w:r>
      <w:proofErr w:type="spellStart"/>
      <w:r>
        <w:rPr>
          <w:rFonts w:cs="Arial"/>
        </w:rPr>
        <w:t>Llywodraeth</w:t>
      </w:r>
      <w:proofErr w:type="spellEnd"/>
      <w:r>
        <w:rPr>
          <w:rFonts w:cs="Arial"/>
        </w:rPr>
        <w:t xml:space="preserve"> </w:t>
      </w:r>
      <w:proofErr w:type="spellStart"/>
      <w:r>
        <w:rPr>
          <w:rFonts w:cs="Arial"/>
        </w:rPr>
        <w:t>Cymru</w:t>
      </w:r>
      <w:r w:rsidR="00C95722">
        <w:rPr>
          <w:rFonts w:cs="Arial"/>
        </w:rPr>
        <w:t>’n</w:t>
      </w:r>
      <w:proofErr w:type="spellEnd"/>
      <w:r w:rsidR="00C95722">
        <w:rPr>
          <w:rFonts w:cs="Arial"/>
        </w:rPr>
        <w:t xml:space="preserve"> </w:t>
      </w:r>
      <w:proofErr w:type="spellStart"/>
      <w:r>
        <w:rPr>
          <w:rFonts w:cs="Arial"/>
        </w:rPr>
        <w:t>datblygu</w:t>
      </w:r>
      <w:proofErr w:type="spellEnd"/>
      <w:r>
        <w:rPr>
          <w:rFonts w:cs="Arial"/>
        </w:rPr>
        <w:t xml:space="preserve"> </w:t>
      </w:r>
      <w:proofErr w:type="spellStart"/>
      <w:r>
        <w:rPr>
          <w:rFonts w:cs="Arial"/>
        </w:rPr>
        <w:t>strategaeth</w:t>
      </w:r>
      <w:proofErr w:type="spellEnd"/>
      <w:r>
        <w:rPr>
          <w:rFonts w:cs="Arial"/>
        </w:rPr>
        <w:t xml:space="preserve"> </w:t>
      </w:r>
      <w:proofErr w:type="spellStart"/>
      <w:r w:rsidR="00C95722">
        <w:rPr>
          <w:rFonts w:cs="Arial"/>
        </w:rPr>
        <w:t>ar</w:t>
      </w:r>
      <w:proofErr w:type="spellEnd"/>
      <w:r w:rsidR="00C95722">
        <w:rPr>
          <w:rFonts w:cs="Arial"/>
        </w:rPr>
        <w:t xml:space="preserve"> </w:t>
      </w:r>
      <w:proofErr w:type="spellStart"/>
      <w:r w:rsidR="00C95722">
        <w:rPr>
          <w:rFonts w:cs="Arial"/>
        </w:rPr>
        <w:t>gyfer</w:t>
      </w:r>
      <w:proofErr w:type="spellEnd"/>
      <w:r w:rsidR="00C95722">
        <w:rPr>
          <w:rFonts w:cs="Arial"/>
        </w:rPr>
        <w:t xml:space="preserve"> </w:t>
      </w:r>
      <w:proofErr w:type="spellStart"/>
      <w:r>
        <w:rPr>
          <w:rFonts w:cs="Arial"/>
        </w:rPr>
        <w:t>polisi</w:t>
      </w:r>
      <w:proofErr w:type="spellEnd"/>
      <w:r>
        <w:rPr>
          <w:rFonts w:cs="Arial"/>
        </w:rPr>
        <w:t xml:space="preserve"> </w:t>
      </w:r>
      <w:proofErr w:type="spellStart"/>
      <w:r>
        <w:rPr>
          <w:rFonts w:cs="Arial"/>
        </w:rPr>
        <w:t>treth</w:t>
      </w:r>
      <w:r w:rsidR="00C95722">
        <w:rPr>
          <w:rFonts w:cs="Arial"/>
        </w:rPr>
        <w:t>i</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reoli</w:t>
      </w:r>
      <w:proofErr w:type="spellEnd"/>
      <w:r>
        <w:rPr>
          <w:rFonts w:cs="Arial"/>
        </w:rPr>
        <w:t xml:space="preserve"> </w:t>
      </w:r>
      <w:proofErr w:type="spellStart"/>
      <w:r>
        <w:rPr>
          <w:rFonts w:cs="Arial"/>
        </w:rPr>
        <w:t>ffrydiau</w:t>
      </w:r>
      <w:proofErr w:type="spellEnd"/>
      <w:r>
        <w:rPr>
          <w:rFonts w:cs="Arial"/>
        </w:rPr>
        <w:t xml:space="preserve"> </w:t>
      </w:r>
      <w:proofErr w:type="spellStart"/>
      <w:r>
        <w:rPr>
          <w:rFonts w:cs="Arial"/>
        </w:rPr>
        <w:t>refeniw</w:t>
      </w:r>
      <w:r w:rsidR="004B3315">
        <w:rPr>
          <w:rFonts w:cs="Arial"/>
        </w:rPr>
        <w:t>’r</w:t>
      </w:r>
      <w:proofErr w:type="spellEnd"/>
      <w:r>
        <w:rPr>
          <w:rFonts w:cs="Arial"/>
        </w:rPr>
        <w:t xml:space="preserve"> </w:t>
      </w:r>
      <w:proofErr w:type="spellStart"/>
      <w:r>
        <w:rPr>
          <w:rFonts w:cs="Arial"/>
        </w:rPr>
        <w:t>treth</w:t>
      </w:r>
      <w:r w:rsidR="00C95722">
        <w:rPr>
          <w:rFonts w:cs="Arial"/>
        </w:rPr>
        <w:t>i</w:t>
      </w:r>
      <w:proofErr w:type="spellEnd"/>
      <w:r w:rsidR="00C95722">
        <w:rPr>
          <w:rFonts w:cs="Arial"/>
        </w:rPr>
        <w:t xml:space="preserve"> </w:t>
      </w:r>
      <w:proofErr w:type="spellStart"/>
      <w:r w:rsidR="00C95722">
        <w:rPr>
          <w:rFonts w:cs="Arial"/>
        </w:rPr>
        <w:t>hynny</w:t>
      </w:r>
      <w:proofErr w:type="spellEnd"/>
      <w:r w:rsidR="00C95722">
        <w:rPr>
          <w:rFonts w:cs="Arial"/>
        </w:rPr>
        <w:t xml:space="preserve"> </w:t>
      </w:r>
      <w:proofErr w:type="spellStart"/>
      <w:r w:rsidR="0089008F">
        <w:rPr>
          <w:rFonts w:cs="Arial"/>
        </w:rPr>
        <w:t>yn</w:t>
      </w:r>
      <w:proofErr w:type="spellEnd"/>
      <w:r w:rsidR="0089008F">
        <w:rPr>
          <w:rFonts w:cs="Arial"/>
        </w:rPr>
        <w:t xml:space="preserve"> </w:t>
      </w:r>
      <w:proofErr w:type="spellStart"/>
      <w:r w:rsidR="0089008F">
        <w:rPr>
          <w:rFonts w:cs="Arial"/>
        </w:rPr>
        <w:t>g</w:t>
      </w:r>
      <w:r>
        <w:rPr>
          <w:rFonts w:cs="Arial"/>
        </w:rPr>
        <w:t>ydlynol</w:t>
      </w:r>
      <w:proofErr w:type="spellEnd"/>
      <w:r>
        <w:rPr>
          <w:rFonts w:cs="Arial"/>
        </w:rPr>
        <w:t>,</w:t>
      </w:r>
      <w:r w:rsidR="00C95722">
        <w:rPr>
          <w:rFonts w:cs="Arial"/>
        </w:rPr>
        <w:t xml:space="preserve"> </w:t>
      </w:r>
      <w:proofErr w:type="spellStart"/>
      <w:r w:rsidR="00C95722">
        <w:rPr>
          <w:rFonts w:cs="Arial"/>
        </w:rPr>
        <w:t>gan</w:t>
      </w:r>
      <w:proofErr w:type="spellEnd"/>
      <w:r w:rsidR="00C95722">
        <w:rPr>
          <w:rFonts w:cs="Arial"/>
        </w:rPr>
        <w:t xml:space="preserve"> </w:t>
      </w:r>
      <w:proofErr w:type="spellStart"/>
      <w:r w:rsidR="00C95722">
        <w:rPr>
          <w:rFonts w:cs="Arial"/>
        </w:rPr>
        <w:t>gydnabod</w:t>
      </w:r>
      <w:proofErr w:type="spellEnd"/>
      <w:r w:rsidR="00C95722">
        <w:rPr>
          <w:rFonts w:cs="Arial"/>
        </w:rPr>
        <w:t xml:space="preserve"> </w:t>
      </w:r>
      <w:r>
        <w:rPr>
          <w:rFonts w:cs="Arial"/>
        </w:rPr>
        <w:t xml:space="preserve"> </w:t>
      </w:r>
      <w:proofErr w:type="spellStart"/>
      <w:r>
        <w:rPr>
          <w:rFonts w:cs="Arial"/>
        </w:rPr>
        <w:t>beichiau</w:t>
      </w:r>
      <w:proofErr w:type="spellEnd"/>
      <w:r>
        <w:rPr>
          <w:rFonts w:cs="Arial"/>
        </w:rPr>
        <w:t xml:space="preserve"> </w:t>
      </w:r>
      <w:proofErr w:type="spellStart"/>
      <w:r>
        <w:rPr>
          <w:rFonts w:cs="Arial"/>
        </w:rPr>
        <w:t>ariannol</w:t>
      </w:r>
      <w:proofErr w:type="spellEnd"/>
      <w:r>
        <w:rPr>
          <w:rFonts w:cs="Arial"/>
        </w:rPr>
        <w:t xml:space="preserve"> </w:t>
      </w:r>
      <w:proofErr w:type="spellStart"/>
      <w:r>
        <w:rPr>
          <w:rFonts w:cs="Arial"/>
        </w:rPr>
        <w:t>cymharol</w:t>
      </w:r>
      <w:proofErr w:type="spellEnd"/>
      <w:r>
        <w:rPr>
          <w:rFonts w:cs="Arial"/>
        </w:rPr>
        <w:t xml:space="preserve"> a </w:t>
      </w:r>
      <w:proofErr w:type="spellStart"/>
      <w:r>
        <w:rPr>
          <w:rFonts w:cs="Arial"/>
        </w:rPr>
        <w:t>blaenoriaethau</w:t>
      </w:r>
      <w:proofErr w:type="spellEnd"/>
      <w:r>
        <w:rPr>
          <w:rFonts w:cs="Arial"/>
        </w:rPr>
        <w:t xml:space="preserve"> </w:t>
      </w:r>
      <w:proofErr w:type="spellStart"/>
      <w:r>
        <w:rPr>
          <w:rFonts w:cs="Arial"/>
        </w:rPr>
        <w:t>polisi</w:t>
      </w:r>
      <w:proofErr w:type="spellEnd"/>
      <w:r>
        <w:rPr>
          <w:rFonts w:cs="Arial"/>
        </w:rPr>
        <w:t xml:space="preserve"> </w:t>
      </w:r>
      <w:proofErr w:type="spellStart"/>
      <w:r>
        <w:rPr>
          <w:rFonts w:cs="Arial"/>
        </w:rPr>
        <w:t>yng</w:t>
      </w:r>
      <w:proofErr w:type="spellEnd"/>
      <w:r>
        <w:rPr>
          <w:rFonts w:cs="Arial"/>
        </w:rPr>
        <w:t xml:space="preserve"> </w:t>
      </w:r>
      <w:proofErr w:type="spellStart"/>
      <w:r>
        <w:rPr>
          <w:rFonts w:cs="Arial"/>
        </w:rPr>
        <w:t>Nghymru</w:t>
      </w:r>
      <w:proofErr w:type="spellEnd"/>
      <w:r>
        <w:rPr>
          <w:rFonts w:cs="Arial"/>
        </w:rPr>
        <w:t>.</w:t>
      </w:r>
    </w:p>
    <w:p w:rsidR="00C54C79" w:rsidRDefault="00C54C79" w:rsidP="00C54C79">
      <w:pPr>
        <w:spacing w:line="360" w:lineRule="auto"/>
        <w:rPr>
          <w:rFonts w:cs="Arial"/>
        </w:rPr>
      </w:pPr>
    </w:p>
    <w:p w:rsidR="00C54C79" w:rsidRPr="00C54C79" w:rsidRDefault="002A1AD9" w:rsidP="0091553C">
      <w:pPr>
        <w:spacing w:line="360" w:lineRule="auto"/>
        <w:rPr>
          <w:rFonts w:cs="Arial"/>
        </w:rPr>
      </w:pPr>
      <w:r>
        <w:rPr>
          <w:rFonts w:cs="Arial"/>
        </w:rPr>
        <w:t xml:space="preserve">Mae </w:t>
      </w:r>
      <w:proofErr w:type="spellStart"/>
      <w:r>
        <w:rPr>
          <w:rFonts w:cs="Arial"/>
        </w:rPr>
        <w:t>angen</w:t>
      </w:r>
      <w:proofErr w:type="spellEnd"/>
      <w:r>
        <w:rPr>
          <w:rFonts w:cs="Arial"/>
        </w:rPr>
        <w:t xml:space="preserve"> </w:t>
      </w:r>
      <w:proofErr w:type="spellStart"/>
      <w:r>
        <w:rPr>
          <w:rFonts w:cs="Arial"/>
        </w:rPr>
        <w:t>inni</w:t>
      </w:r>
      <w:proofErr w:type="spellEnd"/>
      <w:r>
        <w:rPr>
          <w:rFonts w:cs="Arial"/>
        </w:rPr>
        <w:t xml:space="preserve"> </w:t>
      </w:r>
      <w:proofErr w:type="spellStart"/>
      <w:r>
        <w:rPr>
          <w:rFonts w:cs="Arial"/>
        </w:rPr>
        <w:t>ystyried</w:t>
      </w:r>
      <w:proofErr w:type="spellEnd"/>
      <w:r>
        <w:rPr>
          <w:rFonts w:cs="Arial"/>
        </w:rPr>
        <w:t xml:space="preserve"> y </w:t>
      </w:r>
      <w:proofErr w:type="spellStart"/>
      <w:r>
        <w:rPr>
          <w:rFonts w:cs="Arial"/>
        </w:rPr>
        <w:t>tymor</w:t>
      </w:r>
      <w:proofErr w:type="spellEnd"/>
      <w:r>
        <w:rPr>
          <w:rFonts w:cs="Arial"/>
        </w:rPr>
        <w:t xml:space="preserve"> </w:t>
      </w:r>
      <w:proofErr w:type="spellStart"/>
      <w:r>
        <w:rPr>
          <w:rFonts w:cs="Arial"/>
        </w:rPr>
        <w:t>hwy</w:t>
      </w:r>
      <w:proofErr w:type="spellEnd"/>
      <w:r>
        <w:rPr>
          <w:rFonts w:cs="Arial"/>
        </w:rPr>
        <w:t xml:space="preserve">, a </w:t>
      </w:r>
      <w:proofErr w:type="spellStart"/>
      <w:r>
        <w:rPr>
          <w:rFonts w:cs="Arial"/>
        </w:rPr>
        <w:t>datblygu</w:t>
      </w:r>
      <w:proofErr w:type="spellEnd"/>
      <w:r>
        <w:rPr>
          <w:rFonts w:cs="Arial"/>
        </w:rPr>
        <w:t xml:space="preserve"> </w:t>
      </w:r>
      <w:proofErr w:type="spellStart"/>
      <w:r>
        <w:rPr>
          <w:rFonts w:cs="Arial"/>
        </w:rPr>
        <w:t>cyfundrefn</w:t>
      </w:r>
      <w:proofErr w:type="spellEnd"/>
      <w:r>
        <w:rPr>
          <w:rFonts w:cs="Arial"/>
        </w:rPr>
        <w:t xml:space="preserve"> </w:t>
      </w:r>
      <w:proofErr w:type="spellStart"/>
      <w:r>
        <w:rPr>
          <w:rFonts w:cs="Arial"/>
        </w:rPr>
        <w:t>drethi</w:t>
      </w:r>
      <w:proofErr w:type="spellEnd"/>
      <w:r>
        <w:rPr>
          <w:rFonts w:cs="Arial"/>
        </w:rPr>
        <w:t xml:space="preserve"> </w:t>
      </w:r>
      <w:proofErr w:type="spellStart"/>
      <w:r>
        <w:rPr>
          <w:rFonts w:cs="Arial"/>
        </w:rPr>
        <w:t>yng</w:t>
      </w:r>
      <w:proofErr w:type="spellEnd"/>
      <w:r>
        <w:rPr>
          <w:rFonts w:cs="Arial"/>
        </w:rPr>
        <w:t xml:space="preserve"> </w:t>
      </w:r>
      <w:proofErr w:type="spellStart"/>
      <w:r>
        <w:rPr>
          <w:rFonts w:cs="Arial"/>
        </w:rPr>
        <w:t>Nghymru</w:t>
      </w:r>
      <w:proofErr w:type="spellEnd"/>
      <w:r>
        <w:rPr>
          <w:rFonts w:cs="Arial"/>
        </w:rPr>
        <w:t xml:space="preserve"> </w:t>
      </w:r>
      <w:proofErr w:type="spellStart"/>
      <w:r>
        <w:rPr>
          <w:rFonts w:cs="Arial"/>
        </w:rPr>
        <w:t>sydd</w:t>
      </w:r>
      <w:proofErr w:type="spellEnd"/>
      <w:r>
        <w:rPr>
          <w:rFonts w:cs="Arial"/>
        </w:rPr>
        <w:t xml:space="preserve"> </w:t>
      </w:r>
      <w:proofErr w:type="spellStart"/>
      <w:r>
        <w:rPr>
          <w:rFonts w:cs="Arial"/>
        </w:rPr>
        <w:t>nid</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unig</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cydnabod</w:t>
      </w:r>
      <w:proofErr w:type="spellEnd"/>
      <w:r>
        <w:rPr>
          <w:rFonts w:cs="Arial"/>
        </w:rPr>
        <w:t xml:space="preserve"> </w:t>
      </w:r>
      <w:proofErr w:type="spellStart"/>
      <w:r>
        <w:rPr>
          <w:rFonts w:cs="Arial"/>
        </w:rPr>
        <w:t>ei</w:t>
      </w:r>
      <w:proofErr w:type="spellEnd"/>
      <w:r>
        <w:rPr>
          <w:rFonts w:cs="Arial"/>
        </w:rPr>
        <w:t xml:space="preserve"> </w:t>
      </w:r>
      <w:proofErr w:type="spellStart"/>
      <w:r>
        <w:rPr>
          <w:rFonts w:cs="Arial"/>
        </w:rPr>
        <w:t>statws</w:t>
      </w:r>
      <w:proofErr w:type="spellEnd"/>
      <w:r>
        <w:rPr>
          <w:rFonts w:cs="Arial"/>
        </w:rPr>
        <w:t xml:space="preserve"> o </w:t>
      </w:r>
      <w:proofErr w:type="spellStart"/>
      <w:r>
        <w:rPr>
          <w:rFonts w:cs="Arial"/>
        </w:rPr>
        <w:t>fewn</w:t>
      </w:r>
      <w:proofErr w:type="spellEnd"/>
      <w:r>
        <w:rPr>
          <w:rFonts w:cs="Arial"/>
        </w:rPr>
        <w:t xml:space="preserve"> </w:t>
      </w:r>
      <w:proofErr w:type="spellStart"/>
      <w:r>
        <w:rPr>
          <w:rFonts w:cs="Arial"/>
        </w:rPr>
        <w:t>cyd-destun</w:t>
      </w:r>
      <w:proofErr w:type="spellEnd"/>
      <w:r>
        <w:rPr>
          <w:rFonts w:cs="Arial"/>
        </w:rPr>
        <w:t xml:space="preserve"> </w:t>
      </w:r>
      <w:proofErr w:type="spellStart"/>
      <w:r>
        <w:rPr>
          <w:rFonts w:cs="Arial"/>
        </w:rPr>
        <w:t>ehangach</w:t>
      </w:r>
      <w:proofErr w:type="spellEnd"/>
      <w:r>
        <w:rPr>
          <w:rFonts w:cs="Arial"/>
        </w:rPr>
        <w:t xml:space="preserve"> </w:t>
      </w:r>
      <w:proofErr w:type="spellStart"/>
      <w:r>
        <w:rPr>
          <w:rFonts w:cs="Arial"/>
        </w:rPr>
        <w:t>trethi’r</w:t>
      </w:r>
      <w:proofErr w:type="spellEnd"/>
      <w:r>
        <w:rPr>
          <w:rFonts w:cs="Arial"/>
        </w:rPr>
        <w:t xml:space="preserve"> DU </w:t>
      </w:r>
      <w:proofErr w:type="spellStart"/>
      <w:r>
        <w:rPr>
          <w:rFonts w:cs="Arial"/>
        </w:rPr>
        <w:t>ond</w:t>
      </w:r>
      <w:proofErr w:type="spellEnd"/>
      <w:r>
        <w:rPr>
          <w:rFonts w:cs="Arial"/>
        </w:rPr>
        <w:t xml:space="preserve"> </w:t>
      </w:r>
      <w:proofErr w:type="spellStart"/>
      <w:r>
        <w:rPr>
          <w:rFonts w:cs="Arial"/>
        </w:rPr>
        <w:t>sydd</w:t>
      </w:r>
      <w:proofErr w:type="spellEnd"/>
      <w:r>
        <w:rPr>
          <w:rFonts w:cs="Arial"/>
        </w:rPr>
        <w:t xml:space="preserve"> </w:t>
      </w:r>
      <w:proofErr w:type="spellStart"/>
      <w:r>
        <w:rPr>
          <w:rFonts w:cs="Arial"/>
        </w:rPr>
        <w:t>hefyd</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ceisio</w:t>
      </w:r>
      <w:proofErr w:type="spellEnd"/>
      <w:r>
        <w:rPr>
          <w:rFonts w:cs="Arial"/>
        </w:rPr>
        <w:t xml:space="preserve"> bod </w:t>
      </w:r>
      <w:proofErr w:type="spellStart"/>
      <w:r>
        <w:rPr>
          <w:rFonts w:cs="Arial"/>
        </w:rPr>
        <w:t>yn</w:t>
      </w:r>
      <w:proofErr w:type="spellEnd"/>
      <w:r>
        <w:rPr>
          <w:rFonts w:cs="Arial"/>
        </w:rPr>
        <w:t xml:space="preserve"> sail </w:t>
      </w:r>
      <w:proofErr w:type="spellStart"/>
      <w:r>
        <w:rPr>
          <w:rFonts w:cs="Arial"/>
        </w:rPr>
        <w:t>i’n</w:t>
      </w:r>
      <w:proofErr w:type="spellEnd"/>
      <w:r>
        <w:rPr>
          <w:rFonts w:cs="Arial"/>
        </w:rPr>
        <w:t xml:space="preserve"> </w:t>
      </w:r>
      <w:proofErr w:type="spellStart"/>
      <w:r>
        <w:rPr>
          <w:rFonts w:cs="Arial"/>
        </w:rPr>
        <w:t>blaenoriaethau</w:t>
      </w:r>
      <w:proofErr w:type="spellEnd"/>
      <w:r>
        <w:rPr>
          <w:rFonts w:cs="Arial"/>
        </w:rPr>
        <w:t xml:space="preserve"> </w:t>
      </w:r>
      <w:proofErr w:type="spellStart"/>
      <w:r>
        <w:rPr>
          <w:rFonts w:cs="Arial"/>
        </w:rPr>
        <w:t>polisi</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ddiwallu</w:t>
      </w:r>
      <w:proofErr w:type="spellEnd"/>
      <w:r>
        <w:rPr>
          <w:rFonts w:cs="Arial"/>
        </w:rPr>
        <w:t xml:space="preserve"> </w:t>
      </w:r>
      <w:proofErr w:type="spellStart"/>
      <w:r>
        <w:rPr>
          <w:rFonts w:cs="Arial"/>
        </w:rPr>
        <w:t>anghenion</w:t>
      </w:r>
      <w:proofErr w:type="spellEnd"/>
      <w:r>
        <w:rPr>
          <w:rFonts w:cs="Arial"/>
        </w:rPr>
        <w:t xml:space="preserve"> </w:t>
      </w:r>
      <w:proofErr w:type="spellStart"/>
      <w:r>
        <w:rPr>
          <w:rFonts w:cs="Arial"/>
        </w:rPr>
        <w:t>pobl</w:t>
      </w:r>
      <w:proofErr w:type="spellEnd"/>
      <w:r>
        <w:rPr>
          <w:rFonts w:cs="Arial"/>
        </w:rPr>
        <w:t xml:space="preserve"> </w:t>
      </w:r>
      <w:proofErr w:type="spellStart"/>
      <w:r>
        <w:rPr>
          <w:rFonts w:cs="Arial"/>
        </w:rPr>
        <w:t>Cymru</w:t>
      </w:r>
      <w:proofErr w:type="spellEnd"/>
      <w:r>
        <w:rPr>
          <w:rFonts w:cs="Arial"/>
        </w:rPr>
        <w:t xml:space="preserve">.  Mae </w:t>
      </w:r>
      <w:proofErr w:type="spellStart"/>
      <w:r>
        <w:rPr>
          <w:rFonts w:cs="Arial"/>
        </w:rPr>
        <w:t>angen</w:t>
      </w:r>
      <w:proofErr w:type="spellEnd"/>
      <w:r>
        <w:rPr>
          <w:rFonts w:cs="Arial"/>
        </w:rPr>
        <w:t xml:space="preserve"> </w:t>
      </w:r>
      <w:proofErr w:type="spellStart"/>
      <w:r>
        <w:rPr>
          <w:rFonts w:cs="Arial"/>
        </w:rPr>
        <w:t>inni</w:t>
      </w:r>
      <w:proofErr w:type="spellEnd"/>
      <w:r>
        <w:rPr>
          <w:rFonts w:cs="Arial"/>
        </w:rPr>
        <w:t xml:space="preserve"> </w:t>
      </w:r>
      <w:proofErr w:type="spellStart"/>
      <w:r>
        <w:rPr>
          <w:rFonts w:cs="Arial"/>
        </w:rPr>
        <w:t>sicrhau</w:t>
      </w:r>
      <w:proofErr w:type="spellEnd"/>
      <w:r>
        <w:rPr>
          <w:rFonts w:cs="Arial"/>
        </w:rPr>
        <w:t xml:space="preserve"> </w:t>
      </w:r>
      <w:proofErr w:type="spellStart"/>
      <w:r>
        <w:rPr>
          <w:rFonts w:cs="Arial"/>
        </w:rPr>
        <w:t>hefyd</w:t>
      </w:r>
      <w:proofErr w:type="spellEnd"/>
      <w:r>
        <w:rPr>
          <w:rFonts w:cs="Arial"/>
        </w:rPr>
        <w:t xml:space="preserve"> </w:t>
      </w:r>
      <w:proofErr w:type="spellStart"/>
      <w:r>
        <w:rPr>
          <w:rFonts w:cs="Arial"/>
        </w:rPr>
        <w:t>ein</w:t>
      </w:r>
      <w:proofErr w:type="spellEnd"/>
      <w:r>
        <w:rPr>
          <w:rFonts w:cs="Arial"/>
        </w:rPr>
        <w:t xml:space="preserve"> bod </w:t>
      </w:r>
      <w:proofErr w:type="spellStart"/>
      <w:r>
        <w:rPr>
          <w:rFonts w:cs="Arial"/>
        </w:rPr>
        <w:t>yn</w:t>
      </w:r>
      <w:proofErr w:type="spellEnd"/>
      <w:r>
        <w:rPr>
          <w:rFonts w:cs="Arial"/>
        </w:rPr>
        <w:t xml:space="preserve"> </w:t>
      </w:r>
      <w:proofErr w:type="spellStart"/>
      <w:r>
        <w:rPr>
          <w:rFonts w:cs="Arial"/>
        </w:rPr>
        <w:t>cynnig</w:t>
      </w:r>
      <w:proofErr w:type="spellEnd"/>
      <w:r>
        <w:rPr>
          <w:rFonts w:cs="Arial"/>
        </w:rPr>
        <w:t xml:space="preserve"> </w:t>
      </w:r>
      <w:proofErr w:type="spellStart"/>
      <w:r>
        <w:rPr>
          <w:rFonts w:cs="Arial"/>
        </w:rPr>
        <w:t>cyfle</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bobl</w:t>
      </w:r>
      <w:proofErr w:type="spellEnd"/>
      <w:r>
        <w:rPr>
          <w:rFonts w:cs="Arial"/>
        </w:rPr>
        <w:t xml:space="preserve"> </w:t>
      </w:r>
      <w:proofErr w:type="spellStart"/>
      <w:r>
        <w:rPr>
          <w:rFonts w:cs="Arial"/>
        </w:rPr>
        <w:t>yng</w:t>
      </w:r>
      <w:proofErr w:type="spellEnd"/>
      <w:r>
        <w:rPr>
          <w:rFonts w:cs="Arial"/>
        </w:rPr>
        <w:t xml:space="preserve"> </w:t>
      </w:r>
      <w:proofErr w:type="spellStart"/>
      <w:r>
        <w:rPr>
          <w:rFonts w:cs="Arial"/>
        </w:rPr>
        <w:t>Nghymru</w:t>
      </w:r>
      <w:proofErr w:type="spellEnd"/>
      <w:r>
        <w:rPr>
          <w:rFonts w:cs="Arial"/>
        </w:rPr>
        <w:t xml:space="preserve"> </w:t>
      </w:r>
      <w:proofErr w:type="spellStart"/>
      <w:r>
        <w:rPr>
          <w:rFonts w:cs="Arial"/>
        </w:rPr>
        <w:t>gymryd</w:t>
      </w:r>
      <w:proofErr w:type="spellEnd"/>
      <w:r>
        <w:rPr>
          <w:rFonts w:cs="Arial"/>
        </w:rPr>
        <w:t xml:space="preserve"> </w:t>
      </w:r>
      <w:proofErr w:type="spellStart"/>
      <w:r>
        <w:rPr>
          <w:rFonts w:cs="Arial"/>
        </w:rPr>
        <w:t>rhan</w:t>
      </w:r>
      <w:proofErr w:type="spellEnd"/>
      <w:r>
        <w:rPr>
          <w:rFonts w:cs="Arial"/>
        </w:rPr>
        <w:t xml:space="preserve"> </w:t>
      </w:r>
      <w:proofErr w:type="spellStart"/>
      <w:r>
        <w:rPr>
          <w:rFonts w:cs="Arial"/>
        </w:rPr>
        <w:t>yn</w:t>
      </w:r>
      <w:proofErr w:type="spellEnd"/>
      <w:r>
        <w:rPr>
          <w:rFonts w:cs="Arial"/>
        </w:rPr>
        <w:t xml:space="preserve"> y </w:t>
      </w:r>
      <w:proofErr w:type="spellStart"/>
      <w:r>
        <w:rPr>
          <w:rFonts w:cs="Arial"/>
        </w:rPr>
        <w:t>ddadl</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lefelau</w:t>
      </w:r>
      <w:proofErr w:type="spellEnd"/>
      <w:r>
        <w:rPr>
          <w:rFonts w:cs="Arial"/>
        </w:rPr>
        <w:t xml:space="preserve"> a </w:t>
      </w:r>
      <w:proofErr w:type="spellStart"/>
      <w:r>
        <w:rPr>
          <w:rFonts w:cs="Arial"/>
        </w:rPr>
        <w:t>graddau</w:t>
      </w:r>
      <w:proofErr w:type="spellEnd"/>
      <w:r>
        <w:rPr>
          <w:rFonts w:cs="Arial"/>
        </w:rPr>
        <w:t xml:space="preserve"> </w:t>
      </w:r>
      <w:proofErr w:type="spellStart"/>
      <w:r>
        <w:rPr>
          <w:rFonts w:cs="Arial"/>
        </w:rPr>
        <w:t>trethiant</w:t>
      </w:r>
      <w:proofErr w:type="spellEnd"/>
      <w:r>
        <w:rPr>
          <w:rFonts w:cs="Arial"/>
        </w:rPr>
        <w:t xml:space="preserve">, </w:t>
      </w:r>
      <w:proofErr w:type="spellStart"/>
      <w:r>
        <w:rPr>
          <w:rFonts w:cs="Arial"/>
        </w:rPr>
        <w:t>fel</w:t>
      </w:r>
      <w:proofErr w:type="spellEnd"/>
      <w:r>
        <w:rPr>
          <w:rFonts w:cs="Arial"/>
        </w:rPr>
        <w:t xml:space="preserve"> y </w:t>
      </w:r>
      <w:proofErr w:type="spellStart"/>
      <w:r>
        <w:rPr>
          <w:rFonts w:cs="Arial"/>
        </w:rPr>
        <w:t>gwnânt</w:t>
      </w:r>
      <w:proofErr w:type="spellEnd"/>
      <w:r>
        <w:rPr>
          <w:rFonts w:cs="Arial"/>
        </w:rPr>
        <w:t xml:space="preserve"> </w:t>
      </w:r>
      <w:proofErr w:type="spellStart"/>
      <w:r>
        <w:rPr>
          <w:rFonts w:cs="Arial"/>
        </w:rPr>
        <w:t>eisoes</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achos</w:t>
      </w:r>
      <w:proofErr w:type="spellEnd"/>
      <w:r>
        <w:rPr>
          <w:rFonts w:cs="Arial"/>
        </w:rPr>
        <w:t xml:space="preserve"> </w:t>
      </w:r>
      <w:proofErr w:type="spellStart"/>
      <w:r>
        <w:rPr>
          <w:rFonts w:cs="Arial"/>
        </w:rPr>
        <w:t>gwariant</w:t>
      </w:r>
      <w:proofErr w:type="spellEnd"/>
      <w:r>
        <w:rPr>
          <w:rFonts w:cs="Arial"/>
        </w:rPr>
        <w:t xml:space="preserve">.  </w:t>
      </w:r>
      <w:proofErr w:type="spellStart"/>
      <w:r>
        <w:rPr>
          <w:rFonts w:cs="Arial"/>
        </w:rPr>
        <w:t>Byddwn</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cynnwys</w:t>
      </w:r>
      <w:proofErr w:type="spellEnd"/>
      <w:r>
        <w:rPr>
          <w:rFonts w:cs="Arial"/>
        </w:rPr>
        <w:t xml:space="preserve"> </w:t>
      </w:r>
      <w:proofErr w:type="spellStart"/>
      <w:r>
        <w:rPr>
          <w:rFonts w:cs="Arial"/>
        </w:rPr>
        <w:t>ein</w:t>
      </w:r>
      <w:proofErr w:type="spellEnd"/>
      <w:r>
        <w:rPr>
          <w:rFonts w:cs="Arial"/>
        </w:rPr>
        <w:t xml:space="preserve"> </w:t>
      </w:r>
      <w:proofErr w:type="spellStart"/>
      <w:r>
        <w:rPr>
          <w:rFonts w:cs="Arial"/>
        </w:rPr>
        <w:t>rhanddeiliaid</w:t>
      </w:r>
      <w:proofErr w:type="spellEnd"/>
      <w:r>
        <w:rPr>
          <w:rFonts w:cs="Arial"/>
        </w:rPr>
        <w:t xml:space="preserve"> a </w:t>
      </w:r>
      <w:proofErr w:type="spellStart"/>
      <w:r>
        <w:rPr>
          <w:rFonts w:cs="Arial"/>
        </w:rPr>
        <w:t>threthdalwyr</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ddatblygu</w:t>
      </w:r>
      <w:proofErr w:type="spellEnd"/>
      <w:r>
        <w:rPr>
          <w:rFonts w:cs="Arial"/>
        </w:rPr>
        <w:t xml:space="preserve"> system </w:t>
      </w:r>
      <w:proofErr w:type="spellStart"/>
      <w:r>
        <w:rPr>
          <w:rFonts w:cs="Arial"/>
        </w:rPr>
        <w:t>fwy</w:t>
      </w:r>
      <w:proofErr w:type="spellEnd"/>
      <w:r>
        <w:rPr>
          <w:rFonts w:cs="Arial"/>
        </w:rPr>
        <w:t xml:space="preserve"> </w:t>
      </w:r>
      <w:proofErr w:type="spellStart"/>
      <w:r>
        <w:rPr>
          <w:rFonts w:cs="Arial"/>
        </w:rPr>
        <w:t>effeithlon</w:t>
      </w:r>
      <w:proofErr w:type="spellEnd"/>
      <w:r>
        <w:rPr>
          <w:rFonts w:cs="Arial"/>
        </w:rPr>
        <w:t xml:space="preserve"> a </w:t>
      </w:r>
      <w:proofErr w:type="spellStart"/>
      <w:r>
        <w:rPr>
          <w:rFonts w:cs="Arial"/>
        </w:rPr>
        <w:t>blaengar</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gyfer</w:t>
      </w:r>
      <w:proofErr w:type="spellEnd"/>
      <w:r>
        <w:rPr>
          <w:rFonts w:cs="Arial"/>
        </w:rPr>
        <w:t xml:space="preserve"> </w:t>
      </w:r>
      <w:proofErr w:type="spellStart"/>
      <w:r>
        <w:rPr>
          <w:rFonts w:cs="Arial"/>
        </w:rPr>
        <w:t>trethi</w:t>
      </w:r>
      <w:proofErr w:type="spellEnd"/>
      <w:r>
        <w:rPr>
          <w:rFonts w:cs="Arial"/>
        </w:rPr>
        <w:t xml:space="preserve"> </w:t>
      </w:r>
      <w:proofErr w:type="spellStart"/>
      <w:r>
        <w:rPr>
          <w:rFonts w:cs="Arial"/>
        </w:rPr>
        <w:t>sy'n</w:t>
      </w:r>
      <w:proofErr w:type="spellEnd"/>
      <w:r>
        <w:rPr>
          <w:rFonts w:cs="Arial"/>
        </w:rPr>
        <w:t xml:space="preserve"> </w:t>
      </w:r>
      <w:proofErr w:type="spellStart"/>
      <w:r>
        <w:rPr>
          <w:rFonts w:cs="Arial"/>
        </w:rPr>
        <w:t>diwallu</w:t>
      </w:r>
      <w:proofErr w:type="spellEnd"/>
      <w:r>
        <w:rPr>
          <w:rFonts w:cs="Arial"/>
        </w:rPr>
        <w:t xml:space="preserve"> </w:t>
      </w:r>
      <w:proofErr w:type="spellStart"/>
      <w:r>
        <w:rPr>
          <w:rFonts w:cs="Arial"/>
        </w:rPr>
        <w:t>anghenion</w:t>
      </w:r>
      <w:proofErr w:type="spellEnd"/>
      <w:r>
        <w:rPr>
          <w:rFonts w:cs="Arial"/>
        </w:rPr>
        <w:t xml:space="preserve"> </w:t>
      </w:r>
      <w:proofErr w:type="spellStart"/>
      <w:r>
        <w:rPr>
          <w:rFonts w:cs="Arial"/>
        </w:rPr>
        <w:t>dinasyddion</w:t>
      </w:r>
      <w:proofErr w:type="spellEnd"/>
      <w:r>
        <w:rPr>
          <w:rFonts w:cs="Arial"/>
        </w:rPr>
        <w:t xml:space="preserve"> </w:t>
      </w:r>
      <w:proofErr w:type="spellStart"/>
      <w:r>
        <w:rPr>
          <w:rFonts w:cs="Arial"/>
        </w:rPr>
        <w:t>Cymru</w:t>
      </w:r>
      <w:proofErr w:type="spellEnd"/>
      <w:r>
        <w:rPr>
          <w:rFonts w:cs="Arial"/>
        </w:rPr>
        <w:t xml:space="preserve"> </w:t>
      </w:r>
      <w:proofErr w:type="spellStart"/>
      <w:r>
        <w:rPr>
          <w:rFonts w:cs="Arial"/>
        </w:rPr>
        <w:t>yn</w:t>
      </w:r>
      <w:proofErr w:type="spellEnd"/>
      <w:r>
        <w:rPr>
          <w:rFonts w:cs="Arial"/>
        </w:rPr>
        <w:t xml:space="preserve"> well.</w:t>
      </w:r>
    </w:p>
    <w:p w:rsidR="004C77B0" w:rsidRDefault="004C77B0" w:rsidP="0091553C">
      <w:pPr>
        <w:spacing w:line="360" w:lineRule="auto"/>
        <w:rPr>
          <w:rFonts w:cs="Arial"/>
          <w:lang w:val="cy-GB"/>
        </w:rPr>
      </w:pPr>
    </w:p>
    <w:p w:rsidR="0091553C" w:rsidRPr="0091553C" w:rsidRDefault="002A1AD9" w:rsidP="0091553C">
      <w:pPr>
        <w:spacing w:line="360" w:lineRule="auto"/>
        <w:rPr>
          <w:rFonts w:ascii="TradeGothic" w:hAnsi="TradeGothic"/>
          <w:sz w:val="22"/>
          <w:szCs w:val="22"/>
        </w:rPr>
      </w:pPr>
      <w:r>
        <w:rPr>
          <w:rFonts w:cs="Arial"/>
          <w:lang w:val="cy-GB"/>
        </w:rPr>
        <w:t xml:space="preserve">Ochr yn ochr â datblygu ein strategaeth ar gyfer polisi trethi, byddwn yn parhau i negodi ar gyfer fframwaith cyllidol hirdymor â Llywodraeth y DU. </w:t>
      </w:r>
      <w:r>
        <w:rPr>
          <w:rFonts w:cs="Arial"/>
          <w:color w:val="000000"/>
          <w:lang w:val="cy-GB"/>
        </w:rPr>
        <w:t xml:space="preserve"> Mae fy Natganiad Ysgrifenedig diweddar yn nodi barn Llywodraeth Cymru. Er bod cynnydd wedi’i wneud, ni fyddwn yn bwrw ymlaen os bydd yn glir y bydd datganoli trethi’n cydymffurfio </w:t>
      </w:r>
      <w:proofErr w:type="spellStart"/>
      <w:r>
        <w:rPr>
          <w:rFonts w:cs="Arial"/>
          <w:color w:val="000000"/>
          <w:lang w:val="cy-GB"/>
        </w:rPr>
        <w:t>â’r</w:t>
      </w:r>
      <w:proofErr w:type="spellEnd"/>
      <w:r>
        <w:rPr>
          <w:rFonts w:cs="Arial"/>
          <w:color w:val="000000"/>
          <w:lang w:val="cy-GB"/>
        </w:rPr>
        <w:t xml:space="preserve"> egwyddor ‘</w:t>
      </w:r>
      <w:proofErr w:type="spellStart"/>
      <w:r>
        <w:rPr>
          <w:rFonts w:cs="Arial"/>
          <w:color w:val="000000"/>
          <w:lang w:val="cy-GB"/>
        </w:rPr>
        <w:t>no</w:t>
      </w:r>
      <w:proofErr w:type="spellEnd"/>
      <w:r>
        <w:rPr>
          <w:rFonts w:cs="Arial"/>
          <w:color w:val="000000"/>
          <w:lang w:val="cy-GB"/>
        </w:rPr>
        <w:t xml:space="preserve"> </w:t>
      </w:r>
      <w:proofErr w:type="spellStart"/>
      <w:r>
        <w:rPr>
          <w:rFonts w:cs="Arial"/>
          <w:color w:val="000000"/>
          <w:lang w:val="cy-GB"/>
        </w:rPr>
        <w:t>detriment</w:t>
      </w:r>
      <w:proofErr w:type="spellEnd"/>
      <w:r>
        <w:rPr>
          <w:rFonts w:cs="Arial"/>
          <w:color w:val="000000"/>
          <w:lang w:val="cy-GB"/>
        </w:rPr>
        <w:t xml:space="preserve">’ ac na fydd yn effeithio’n annheg ar ddyfodol cyllido yng Nghymru. Mewn perthynas â chyllid gwaelodol, er enghraifft, mae angen gwaith pellach yn awr i benderfynu yn union sut y bydd y cyllid  newydd yn gweithio, gan gynnwys </w:t>
      </w:r>
      <w:r>
        <w:rPr>
          <w:rFonts w:cs="Arial"/>
          <w:lang w:val="cy-GB"/>
        </w:rPr>
        <w:t xml:space="preserve">y broses "ailosod" arfaethedig ymhen pum mlynedd. Mae angen ystyried y mater hwn yng nghyd-destun ehangach cytuno ar </w:t>
      </w:r>
      <w:proofErr w:type="spellStart"/>
      <w:r>
        <w:rPr>
          <w:rFonts w:cs="Arial"/>
          <w:lang w:val="cy-GB"/>
        </w:rPr>
        <w:t>wrthbwysiad</w:t>
      </w:r>
      <w:proofErr w:type="spellEnd"/>
      <w:r>
        <w:rPr>
          <w:rFonts w:cs="Arial"/>
          <w:lang w:val="cy-GB"/>
        </w:rPr>
        <w:t xml:space="preserve"> teg i’r grant bloc, sy'n cymryd i ystyriaeth priodoleddau ein sylfeini treth a maint ein cyfrifoldebau datganoledig, ac nad yw’n peri risgiau sydd y tu allan i'n rheolaeth yn achos cyllideb Llywodraeth Cymru. Byddwn hefyd yn mynd ati i sicrhau cytundeb ar y fframwaith benthyca a fydd yn bodoli ochr yn ochr </w:t>
      </w:r>
      <w:proofErr w:type="spellStart"/>
      <w:r>
        <w:rPr>
          <w:rFonts w:cs="Arial"/>
          <w:lang w:val="cy-GB"/>
        </w:rPr>
        <w:t>â’n</w:t>
      </w:r>
      <w:proofErr w:type="spellEnd"/>
      <w:r>
        <w:rPr>
          <w:rFonts w:cs="Arial"/>
          <w:lang w:val="cy-GB"/>
        </w:rPr>
        <w:t xml:space="preserve"> pwerau cyllidol newydd. Fel rhan o’r cytundeb diweddar ar Fframwaith Cyllidol yr Alban, mae proses adolygu annibynnol wedi cael ei hymgorffori er mwyn ystyried yr Addasiadau i'r Grant Bloc cyn diwedd 2021 ac i sicrhau eu bod yn cael eu cyfrifo a’u cymhwyso’n deg. Rhaid defnyddio’r un mesur o annibyni</w:t>
      </w:r>
      <w:r w:rsidR="0016679A">
        <w:rPr>
          <w:rFonts w:cs="Arial"/>
          <w:lang w:val="cy-GB"/>
        </w:rPr>
        <w:t>aeth hefyd ar gyfer ein Fframwaith C</w:t>
      </w:r>
      <w:r>
        <w:rPr>
          <w:rFonts w:cs="Arial"/>
          <w:lang w:val="cy-GB"/>
        </w:rPr>
        <w:t>yllidol ein hunain yn y dyfodol.</w:t>
      </w:r>
    </w:p>
    <w:p w:rsidR="0078640C" w:rsidRDefault="0078640C" w:rsidP="0091553C">
      <w:pPr>
        <w:spacing w:line="360" w:lineRule="auto"/>
        <w:rPr>
          <w:rFonts w:ascii="TradeGothic" w:hAnsi="TradeGothic"/>
          <w:sz w:val="22"/>
          <w:szCs w:val="22"/>
        </w:rPr>
      </w:pPr>
    </w:p>
    <w:p w:rsidR="0016679A" w:rsidRDefault="0016679A" w:rsidP="0091553C">
      <w:pPr>
        <w:spacing w:line="360" w:lineRule="auto"/>
        <w:rPr>
          <w:rFonts w:cs="Arial"/>
          <w:lang w:val="cy-GB"/>
        </w:rPr>
      </w:pPr>
      <w:r>
        <w:rPr>
          <w:rFonts w:cs="Arial"/>
          <w:lang w:val="cy-GB"/>
        </w:rPr>
        <w:t xml:space="preserve">Mae’r cynnydd yr ydym wedi’i wneud ar ddatganoli trethi wedi cael ei helpu gan ein </w:t>
      </w:r>
      <w:proofErr w:type="spellStart"/>
      <w:r w:rsidR="002A1AD9">
        <w:rPr>
          <w:rFonts w:cs="Arial"/>
          <w:lang w:val="cy-GB"/>
        </w:rPr>
        <w:t>rhanddeiliaid</w:t>
      </w:r>
      <w:proofErr w:type="spellEnd"/>
      <w:r w:rsidR="002A1AD9">
        <w:rPr>
          <w:rFonts w:cs="Arial"/>
          <w:lang w:val="cy-GB"/>
        </w:rPr>
        <w:t xml:space="preserve"> - unigolion a busnesau sydd wedi rhoi o'u hamser a'u syniadau </w:t>
      </w:r>
      <w:r>
        <w:rPr>
          <w:rFonts w:cs="Arial"/>
          <w:lang w:val="cy-GB"/>
        </w:rPr>
        <w:t>–</w:t>
      </w:r>
      <w:r w:rsidR="002A1AD9">
        <w:rPr>
          <w:rFonts w:cs="Arial"/>
          <w:lang w:val="cy-GB"/>
        </w:rPr>
        <w:t xml:space="preserve"> </w:t>
      </w:r>
      <w:r>
        <w:rPr>
          <w:rFonts w:cs="Arial"/>
          <w:lang w:val="cy-GB"/>
        </w:rPr>
        <w:t xml:space="preserve">gan gynnwys y </w:t>
      </w:r>
      <w:r w:rsidR="002A1AD9">
        <w:rPr>
          <w:rFonts w:cs="Arial"/>
          <w:lang w:val="cy-GB"/>
        </w:rPr>
        <w:t xml:space="preserve">Grŵp Cynghori Trethi a Fforwm Trethi Llywodraeth Cymru </w:t>
      </w:r>
    </w:p>
    <w:p w:rsidR="0016679A" w:rsidRPr="008063D8" w:rsidRDefault="0016679A" w:rsidP="0016679A">
      <w:pPr>
        <w:rPr>
          <w:sz w:val="22"/>
        </w:rPr>
      </w:pPr>
    </w:p>
    <w:p w:rsidR="0016679A" w:rsidRPr="008063D8" w:rsidRDefault="00CD0BF6" w:rsidP="0016679A">
      <w:pPr>
        <w:spacing w:line="360" w:lineRule="auto"/>
        <w:rPr>
          <w:rFonts w:cs="Arial"/>
        </w:rPr>
      </w:pPr>
      <w:r>
        <w:rPr>
          <w:rFonts w:cs="Arial"/>
        </w:rPr>
        <w:t xml:space="preserve">Mae </w:t>
      </w:r>
      <w:proofErr w:type="spellStart"/>
      <w:r>
        <w:rPr>
          <w:rFonts w:cs="Arial"/>
        </w:rPr>
        <w:t>hyn</w:t>
      </w:r>
      <w:proofErr w:type="spellEnd"/>
      <w:r>
        <w:rPr>
          <w:rFonts w:cs="Arial"/>
        </w:rPr>
        <w:t xml:space="preserve"> </w:t>
      </w:r>
      <w:proofErr w:type="spellStart"/>
      <w:r>
        <w:rPr>
          <w:rFonts w:cs="Arial"/>
        </w:rPr>
        <w:t>wedi</w:t>
      </w:r>
      <w:proofErr w:type="spellEnd"/>
      <w:r>
        <w:rPr>
          <w:rFonts w:cs="Arial"/>
        </w:rPr>
        <w:t xml:space="preserve"> </w:t>
      </w:r>
      <w:proofErr w:type="spellStart"/>
      <w:r>
        <w:rPr>
          <w:rFonts w:cs="Arial"/>
        </w:rPr>
        <w:t>cyfrannu</w:t>
      </w:r>
      <w:proofErr w:type="spellEnd"/>
      <w:r>
        <w:rPr>
          <w:rFonts w:cs="Arial"/>
        </w:rPr>
        <w:t xml:space="preserve"> at y dull </w:t>
      </w:r>
      <w:proofErr w:type="spellStart"/>
      <w:r>
        <w:rPr>
          <w:rFonts w:cs="Arial"/>
        </w:rPr>
        <w:t>gweithredu</w:t>
      </w:r>
      <w:proofErr w:type="spellEnd"/>
      <w:r>
        <w:rPr>
          <w:rFonts w:cs="Arial"/>
        </w:rPr>
        <w:t xml:space="preserve"> </w:t>
      </w:r>
      <w:proofErr w:type="spellStart"/>
      <w:r>
        <w:rPr>
          <w:rFonts w:cs="Arial"/>
        </w:rPr>
        <w:t>cyffredinol</w:t>
      </w:r>
      <w:proofErr w:type="spellEnd"/>
      <w:r>
        <w:rPr>
          <w:rFonts w:cs="Arial"/>
        </w:rPr>
        <w:t xml:space="preserve"> </w:t>
      </w:r>
      <w:proofErr w:type="spellStart"/>
      <w:r>
        <w:rPr>
          <w:rFonts w:cs="Arial"/>
        </w:rPr>
        <w:t>yr</w:t>
      </w:r>
      <w:proofErr w:type="spellEnd"/>
      <w:r>
        <w:rPr>
          <w:rFonts w:cs="Arial"/>
        </w:rPr>
        <w:t xml:space="preserve"> </w:t>
      </w:r>
      <w:proofErr w:type="spellStart"/>
      <w:r>
        <w:rPr>
          <w:rFonts w:cs="Arial"/>
        </w:rPr>
        <w:t>wyf</w:t>
      </w:r>
      <w:proofErr w:type="spellEnd"/>
      <w:r>
        <w:rPr>
          <w:rFonts w:cs="Arial"/>
        </w:rPr>
        <w:t xml:space="preserve"> </w:t>
      </w:r>
      <w:proofErr w:type="spellStart"/>
      <w:r>
        <w:rPr>
          <w:rFonts w:cs="Arial"/>
        </w:rPr>
        <w:t>wedi’i</w:t>
      </w:r>
      <w:proofErr w:type="spellEnd"/>
      <w:r>
        <w:rPr>
          <w:rFonts w:cs="Arial"/>
        </w:rPr>
        <w:t xml:space="preserve"> </w:t>
      </w:r>
      <w:proofErr w:type="spellStart"/>
      <w:r>
        <w:rPr>
          <w:rFonts w:cs="Arial"/>
        </w:rPr>
        <w:t>arddel</w:t>
      </w:r>
      <w:proofErr w:type="spellEnd"/>
      <w:r>
        <w:rPr>
          <w:rFonts w:cs="Arial"/>
        </w:rPr>
        <w:t xml:space="preserve"> </w:t>
      </w:r>
      <w:proofErr w:type="spellStart"/>
      <w:r>
        <w:rPr>
          <w:rFonts w:cs="Arial"/>
        </w:rPr>
        <w:t>er</w:t>
      </w:r>
      <w:proofErr w:type="spellEnd"/>
      <w:r>
        <w:rPr>
          <w:rFonts w:cs="Arial"/>
        </w:rPr>
        <w:t xml:space="preserve"> </w:t>
      </w:r>
      <w:proofErr w:type="spellStart"/>
      <w:r>
        <w:rPr>
          <w:rFonts w:cs="Arial"/>
        </w:rPr>
        <w:t>mwyn</w:t>
      </w:r>
      <w:proofErr w:type="spellEnd"/>
      <w:r>
        <w:rPr>
          <w:rFonts w:cs="Arial"/>
        </w:rPr>
        <w:t xml:space="preserve"> </w:t>
      </w:r>
      <w:proofErr w:type="spellStart"/>
      <w:r>
        <w:rPr>
          <w:rFonts w:cs="Arial"/>
        </w:rPr>
        <w:t>sicrhau</w:t>
      </w:r>
      <w:proofErr w:type="spellEnd"/>
      <w:r>
        <w:rPr>
          <w:rFonts w:cs="Arial"/>
        </w:rPr>
        <w:t xml:space="preserve"> a </w:t>
      </w:r>
      <w:proofErr w:type="spellStart"/>
      <w:r>
        <w:rPr>
          <w:rFonts w:cs="Arial"/>
        </w:rPr>
        <w:t>chadw</w:t>
      </w:r>
      <w:proofErr w:type="spellEnd"/>
      <w:r>
        <w:rPr>
          <w:rFonts w:cs="Arial"/>
        </w:rPr>
        <w:t xml:space="preserve"> </w:t>
      </w:r>
      <w:proofErr w:type="spellStart"/>
      <w:r>
        <w:rPr>
          <w:rFonts w:cs="Arial"/>
        </w:rPr>
        <w:t>consensws</w:t>
      </w:r>
      <w:proofErr w:type="spellEnd"/>
      <w:r>
        <w:rPr>
          <w:rFonts w:cs="Arial"/>
        </w:rPr>
        <w:t xml:space="preserve"> </w:t>
      </w:r>
      <w:proofErr w:type="spellStart"/>
      <w:r>
        <w:rPr>
          <w:rFonts w:cs="Arial"/>
        </w:rPr>
        <w:t>trawsbleidiol</w:t>
      </w:r>
      <w:proofErr w:type="spellEnd"/>
      <w:r>
        <w:rPr>
          <w:rFonts w:cs="Arial"/>
        </w:rPr>
        <w:t xml:space="preserve"> </w:t>
      </w:r>
      <w:proofErr w:type="spellStart"/>
      <w:r>
        <w:rPr>
          <w:rFonts w:cs="Arial"/>
        </w:rPr>
        <w:t>yng</w:t>
      </w:r>
      <w:proofErr w:type="spellEnd"/>
      <w:r>
        <w:rPr>
          <w:rFonts w:cs="Arial"/>
        </w:rPr>
        <w:t xml:space="preserve"> </w:t>
      </w:r>
      <w:proofErr w:type="spellStart"/>
      <w:r>
        <w:rPr>
          <w:rFonts w:cs="Arial"/>
        </w:rPr>
        <w:t>Nghynulliad</w:t>
      </w:r>
      <w:proofErr w:type="spellEnd"/>
      <w:r>
        <w:rPr>
          <w:rFonts w:cs="Arial"/>
        </w:rPr>
        <w:t xml:space="preserve"> </w:t>
      </w:r>
      <w:proofErr w:type="spellStart"/>
      <w:r>
        <w:rPr>
          <w:rFonts w:cs="Arial"/>
        </w:rPr>
        <w:t>Cenedlaethol</w:t>
      </w:r>
      <w:proofErr w:type="spellEnd"/>
      <w:r>
        <w:rPr>
          <w:rFonts w:cs="Arial"/>
        </w:rPr>
        <w:t xml:space="preserve"> </w:t>
      </w:r>
      <w:proofErr w:type="spellStart"/>
      <w:r>
        <w:rPr>
          <w:rFonts w:cs="Arial"/>
        </w:rPr>
        <w:t>Cymru</w:t>
      </w:r>
      <w:proofErr w:type="spellEnd"/>
      <w:r>
        <w:rPr>
          <w:rFonts w:cs="Arial"/>
        </w:rPr>
        <w:t xml:space="preserve">.  </w:t>
      </w:r>
      <w:proofErr w:type="spellStart"/>
      <w:r>
        <w:rPr>
          <w:rFonts w:cs="Arial"/>
        </w:rPr>
        <w:t>Seilir</w:t>
      </w:r>
      <w:proofErr w:type="spellEnd"/>
      <w:r>
        <w:rPr>
          <w:rFonts w:cs="Arial"/>
        </w:rPr>
        <w:t xml:space="preserve"> </w:t>
      </w:r>
      <w:proofErr w:type="spellStart"/>
      <w:r>
        <w:rPr>
          <w:rFonts w:cs="Arial"/>
        </w:rPr>
        <w:t>hyn</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ymrwymiad</w:t>
      </w:r>
      <w:proofErr w:type="spellEnd"/>
      <w:r>
        <w:rPr>
          <w:rFonts w:cs="Arial"/>
        </w:rPr>
        <w:t xml:space="preserve"> </w:t>
      </w:r>
      <w:proofErr w:type="spellStart"/>
      <w:r>
        <w:rPr>
          <w:rFonts w:cs="Arial"/>
        </w:rPr>
        <w:t>ar</w:t>
      </w:r>
      <w:proofErr w:type="spellEnd"/>
      <w:r>
        <w:rPr>
          <w:rFonts w:cs="Arial"/>
        </w:rPr>
        <w:t xml:space="preserve"> y </w:t>
      </w:r>
      <w:proofErr w:type="spellStart"/>
      <w:r>
        <w:rPr>
          <w:rFonts w:cs="Arial"/>
        </w:rPr>
        <w:t>cyd</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gyflawni</w:t>
      </w:r>
      <w:proofErr w:type="spellEnd"/>
      <w:r>
        <w:rPr>
          <w:rFonts w:cs="Arial"/>
        </w:rPr>
        <w:t xml:space="preserve"> </w:t>
      </w:r>
      <w:proofErr w:type="spellStart"/>
      <w:r>
        <w:rPr>
          <w:rFonts w:cs="Arial"/>
        </w:rPr>
        <w:t>argymhellion</w:t>
      </w:r>
      <w:proofErr w:type="spellEnd"/>
      <w:r>
        <w:rPr>
          <w:rFonts w:cs="Arial"/>
        </w:rPr>
        <w:t xml:space="preserve"> </w:t>
      </w:r>
      <w:proofErr w:type="spellStart"/>
      <w:r>
        <w:rPr>
          <w:rFonts w:cs="Arial"/>
        </w:rPr>
        <w:t>Adroddiad</w:t>
      </w:r>
      <w:proofErr w:type="spellEnd"/>
      <w:r>
        <w:rPr>
          <w:rFonts w:cs="Arial"/>
        </w:rPr>
        <w:t xml:space="preserve"> </w:t>
      </w:r>
      <w:proofErr w:type="spellStart"/>
      <w:r>
        <w:rPr>
          <w:rFonts w:cs="Arial"/>
        </w:rPr>
        <w:t>Cyntaf</w:t>
      </w:r>
      <w:proofErr w:type="spellEnd"/>
      <w:r>
        <w:rPr>
          <w:rFonts w:cs="Arial"/>
        </w:rPr>
        <w:t xml:space="preserve"> </w:t>
      </w:r>
      <w:proofErr w:type="spellStart"/>
      <w:r>
        <w:rPr>
          <w:rFonts w:cs="Arial"/>
        </w:rPr>
        <w:t>Comisiwn</w:t>
      </w:r>
      <w:proofErr w:type="spellEnd"/>
      <w:r>
        <w:rPr>
          <w:rFonts w:cs="Arial"/>
        </w:rPr>
        <w:t xml:space="preserve"> Silk </w:t>
      </w:r>
      <w:proofErr w:type="spellStart"/>
      <w:r>
        <w:rPr>
          <w:rFonts w:cs="Arial"/>
        </w:rPr>
        <w:t>i</w:t>
      </w:r>
      <w:proofErr w:type="spellEnd"/>
      <w:r>
        <w:rPr>
          <w:rFonts w:cs="Arial"/>
        </w:rPr>
        <w:t xml:space="preserve"> </w:t>
      </w:r>
      <w:proofErr w:type="spellStart"/>
      <w:r>
        <w:rPr>
          <w:rFonts w:cs="Arial"/>
        </w:rPr>
        <w:t>sicrhau</w:t>
      </w:r>
      <w:proofErr w:type="spellEnd"/>
      <w:r>
        <w:rPr>
          <w:rFonts w:cs="Arial"/>
        </w:rPr>
        <w:t xml:space="preserve"> </w:t>
      </w:r>
      <w:proofErr w:type="spellStart"/>
      <w:r>
        <w:rPr>
          <w:rFonts w:cs="Arial"/>
        </w:rPr>
        <w:t>arian</w:t>
      </w:r>
      <w:proofErr w:type="spellEnd"/>
      <w:r>
        <w:rPr>
          <w:rFonts w:cs="Arial"/>
        </w:rPr>
        <w:t xml:space="preserve"> </w:t>
      </w:r>
      <w:proofErr w:type="spellStart"/>
      <w:r>
        <w:rPr>
          <w:rFonts w:cs="Arial"/>
        </w:rPr>
        <w:t>teg</w:t>
      </w:r>
      <w:proofErr w:type="spellEnd"/>
      <w:r>
        <w:rPr>
          <w:rFonts w:cs="Arial"/>
        </w:rPr>
        <w:t xml:space="preserve">, </w:t>
      </w:r>
      <w:proofErr w:type="spellStart"/>
      <w:r>
        <w:rPr>
          <w:rFonts w:cs="Arial"/>
        </w:rPr>
        <w:t>dulliau</w:t>
      </w:r>
      <w:proofErr w:type="spellEnd"/>
      <w:r>
        <w:rPr>
          <w:rFonts w:cs="Arial"/>
        </w:rPr>
        <w:t xml:space="preserve"> </w:t>
      </w:r>
      <w:proofErr w:type="spellStart"/>
      <w:r>
        <w:rPr>
          <w:rFonts w:cs="Arial"/>
        </w:rPr>
        <w:t>cadarn</w:t>
      </w:r>
      <w:proofErr w:type="spellEnd"/>
      <w:r>
        <w:rPr>
          <w:rFonts w:cs="Arial"/>
        </w:rPr>
        <w:t xml:space="preserve"> o </w:t>
      </w:r>
      <w:proofErr w:type="spellStart"/>
      <w:r>
        <w:rPr>
          <w:rFonts w:cs="Arial"/>
        </w:rPr>
        <w:t>gasglu</w:t>
      </w:r>
      <w:proofErr w:type="spellEnd"/>
      <w:r>
        <w:rPr>
          <w:rFonts w:cs="Arial"/>
        </w:rPr>
        <w:t xml:space="preserve"> a </w:t>
      </w:r>
      <w:proofErr w:type="spellStart"/>
      <w:r>
        <w:rPr>
          <w:rFonts w:cs="Arial"/>
        </w:rPr>
        <w:t>rheoli</w:t>
      </w:r>
      <w:proofErr w:type="spellEnd"/>
      <w:r>
        <w:rPr>
          <w:rFonts w:cs="Arial"/>
        </w:rPr>
        <w:t xml:space="preserve"> </w:t>
      </w:r>
      <w:proofErr w:type="spellStart"/>
      <w:r>
        <w:rPr>
          <w:rFonts w:cs="Arial"/>
        </w:rPr>
        <w:t>trethi</w:t>
      </w:r>
      <w:proofErr w:type="spellEnd"/>
      <w:r>
        <w:rPr>
          <w:rFonts w:cs="Arial"/>
        </w:rPr>
        <w:t xml:space="preserve"> a </w:t>
      </w:r>
      <w:proofErr w:type="spellStart"/>
      <w:r>
        <w:rPr>
          <w:rFonts w:cs="Arial"/>
        </w:rPr>
        <w:t>Fframwaith</w:t>
      </w:r>
      <w:proofErr w:type="spellEnd"/>
      <w:r>
        <w:rPr>
          <w:rFonts w:cs="Arial"/>
        </w:rPr>
        <w:t xml:space="preserve"> </w:t>
      </w:r>
      <w:proofErr w:type="spellStart"/>
      <w:r>
        <w:rPr>
          <w:rFonts w:cs="Arial"/>
        </w:rPr>
        <w:t>Cyllido</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Gymru</w:t>
      </w:r>
      <w:proofErr w:type="spellEnd"/>
      <w:r>
        <w:rPr>
          <w:rFonts w:cs="Arial"/>
        </w:rPr>
        <w:t xml:space="preserve"> </w:t>
      </w:r>
      <w:proofErr w:type="spellStart"/>
      <w:r>
        <w:rPr>
          <w:rFonts w:cs="Arial"/>
        </w:rPr>
        <w:t>sy’n</w:t>
      </w:r>
      <w:proofErr w:type="spellEnd"/>
      <w:r>
        <w:rPr>
          <w:rFonts w:cs="Arial"/>
        </w:rPr>
        <w:t xml:space="preserve"> </w:t>
      </w:r>
      <w:proofErr w:type="spellStart"/>
      <w:r>
        <w:rPr>
          <w:rFonts w:cs="Arial"/>
        </w:rPr>
        <w:t>gallu</w:t>
      </w:r>
      <w:proofErr w:type="spellEnd"/>
      <w:r>
        <w:rPr>
          <w:rFonts w:cs="Arial"/>
        </w:rPr>
        <w:t xml:space="preserve"> </w:t>
      </w:r>
      <w:proofErr w:type="spellStart"/>
      <w:r>
        <w:rPr>
          <w:rFonts w:cs="Arial"/>
        </w:rPr>
        <w:t>cynnig</w:t>
      </w:r>
      <w:proofErr w:type="spellEnd"/>
      <w:r>
        <w:rPr>
          <w:rFonts w:cs="Arial"/>
        </w:rPr>
        <w:t xml:space="preserve"> y </w:t>
      </w:r>
      <w:proofErr w:type="spellStart"/>
      <w:r>
        <w:rPr>
          <w:rFonts w:cs="Arial"/>
        </w:rPr>
        <w:t>manteision</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atebolrwydd</w:t>
      </w:r>
      <w:proofErr w:type="spellEnd"/>
      <w:r>
        <w:rPr>
          <w:rFonts w:cs="Arial"/>
        </w:rPr>
        <w:t xml:space="preserve"> </w:t>
      </w:r>
      <w:proofErr w:type="spellStart"/>
      <w:r>
        <w:rPr>
          <w:rFonts w:cs="Arial"/>
        </w:rPr>
        <w:t>gorau</w:t>
      </w:r>
      <w:proofErr w:type="spellEnd"/>
      <w:r>
        <w:rPr>
          <w:rFonts w:cs="Arial"/>
        </w:rPr>
        <w:t xml:space="preserve"> </w:t>
      </w:r>
      <w:proofErr w:type="spellStart"/>
      <w:r>
        <w:rPr>
          <w:rFonts w:cs="Arial"/>
        </w:rPr>
        <w:t>posibl</w:t>
      </w:r>
      <w:proofErr w:type="spellEnd"/>
      <w:r>
        <w:rPr>
          <w:rFonts w:cs="Arial"/>
        </w:rPr>
        <w:t xml:space="preserve"> </w:t>
      </w:r>
      <w:proofErr w:type="spellStart"/>
      <w:r>
        <w:rPr>
          <w:rFonts w:cs="Arial"/>
        </w:rPr>
        <w:t>er</w:t>
      </w:r>
      <w:proofErr w:type="spellEnd"/>
      <w:r>
        <w:rPr>
          <w:rFonts w:cs="Arial"/>
        </w:rPr>
        <w:t xml:space="preserve"> </w:t>
      </w:r>
      <w:proofErr w:type="spellStart"/>
      <w:r>
        <w:rPr>
          <w:rFonts w:cs="Arial"/>
        </w:rPr>
        <w:t>mwyn</w:t>
      </w:r>
      <w:proofErr w:type="spellEnd"/>
      <w:r>
        <w:rPr>
          <w:rFonts w:cs="Arial"/>
        </w:rPr>
        <w:t xml:space="preserve"> </w:t>
      </w:r>
      <w:proofErr w:type="spellStart"/>
      <w:r>
        <w:rPr>
          <w:rFonts w:cs="Arial"/>
        </w:rPr>
        <w:t>datblygu</w:t>
      </w:r>
      <w:proofErr w:type="spellEnd"/>
      <w:r>
        <w:rPr>
          <w:rFonts w:cs="Arial"/>
        </w:rPr>
        <w:t xml:space="preserve"> </w:t>
      </w:r>
      <w:proofErr w:type="spellStart"/>
      <w:r>
        <w:rPr>
          <w:rFonts w:cs="Arial"/>
        </w:rPr>
        <w:t>economi</w:t>
      </w:r>
      <w:proofErr w:type="spellEnd"/>
      <w:r>
        <w:rPr>
          <w:rFonts w:cs="Arial"/>
        </w:rPr>
        <w:t xml:space="preserve"> </w:t>
      </w:r>
      <w:proofErr w:type="spellStart"/>
      <w:r>
        <w:rPr>
          <w:rFonts w:cs="Arial"/>
        </w:rPr>
        <w:t>Cymru</w:t>
      </w:r>
      <w:proofErr w:type="spellEnd"/>
      <w:r>
        <w:rPr>
          <w:rFonts w:cs="Arial"/>
        </w:rPr>
        <w:t xml:space="preserve"> </w:t>
      </w:r>
      <w:proofErr w:type="spellStart"/>
      <w:r>
        <w:rPr>
          <w:rFonts w:cs="Arial"/>
        </w:rPr>
        <w:t>a’n</w:t>
      </w:r>
      <w:proofErr w:type="spellEnd"/>
      <w:r>
        <w:rPr>
          <w:rFonts w:cs="Arial"/>
        </w:rPr>
        <w:t xml:space="preserve"> </w:t>
      </w:r>
      <w:proofErr w:type="spellStart"/>
      <w:r>
        <w:rPr>
          <w:rFonts w:cs="Arial"/>
        </w:rPr>
        <w:t>gwasanaethau</w:t>
      </w:r>
      <w:proofErr w:type="spellEnd"/>
      <w:r>
        <w:rPr>
          <w:rFonts w:cs="Arial"/>
        </w:rPr>
        <w:t xml:space="preserve"> </w:t>
      </w:r>
      <w:proofErr w:type="spellStart"/>
      <w:r>
        <w:rPr>
          <w:rFonts w:cs="Arial"/>
        </w:rPr>
        <w:t>cyhoeddus</w:t>
      </w:r>
      <w:proofErr w:type="spellEnd"/>
      <w:r>
        <w:rPr>
          <w:rFonts w:cs="Arial"/>
        </w:rPr>
        <w:t>.</w:t>
      </w:r>
    </w:p>
    <w:p w:rsidR="0016679A" w:rsidRPr="0091553C" w:rsidRDefault="0016679A" w:rsidP="0091553C">
      <w:pPr>
        <w:spacing w:line="360" w:lineRule="auto"/>
        <w:rPr>
          <w:rFonts w:ascii="TradeGothic" w:hAnsi="TradeGothic"/>
          <w:sz w:val="22"/>
          <w:szCs w:val="22"/>
        </w:rPr>
      </w:pPr>
    </w:p>
    <w:p w:rsidR="0091553C" w:rsidRPr="0091553C" w:rsidRDefault="0091553C" w:rsidP="0091553C">
      <w:pPr>
        <w:keepNext/>
        <w:outlineLvl w:val="2"/>
        <w:rPr>
          <w:rFonts w:cs="Arial"/>
          <w:b/>
          <w:bCs/>
          <w:sz w:val="26"/>
          <w:szCs w:val="26"/>
        </w:rPr>
      </w:pPr>
      <w:r w:rsidRPr="0091553C">
        <w:rPr>
          <w:rFonts w:cs="Arial"/>
          <w:b/>
          <w:bCs/>
        </w:rPr>
        <w:t> </w:t>
      </w:r>
    </w:p>
    <w:p w:rsidR="007509FB" w:rsidRDefault="007509FB"/>
    <w:sectPr w:rsidR="007509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3C"/>
    <w:rsid w:val="00004C27"/>
    <w:rsid w:val="00012760"/>
    <w:rsid w:val="00021419"/>
    <w:rsid w:val="0007680A"/>
    <w:rsid w:val="000769DF"/>
    <w:rsid w:val="000930E3"/>
    <w:rsid w:val="000964F9"/>
    <w:rsid w:val="000A79B8"/>
    <w:rsid w:val="000B3BD4"/>
    <w:rsid w:val="000F0361"/>
    <w:rsid w:val="0010282D"/>
    <w:rsid w:val="0010577B"/>
    <w:rsid w:val="00146CCE"/>
    <w:rsid w:val="00152994"/>
    <w:rsid w:val="0016679A"/>
    <w:rsid w:val="00194595"/>
    <w:rsid w:val="001D4CEF"/>
    <w:rsid w:val="001F3DBA"/>
    <w:rsid w:val="00200471"/>
    <w:rsid w:val="002214FA"/>
    <w:rsid w:val="0022728A"/>
    <w:rsid w:val="00240763"/>
    <w:rsid w:val="00252CD5"/>
    <w:rsid w:val="002A1AD9"/>
    <w:rsid w:val="002E0690"/>
    <w:rsid w:val="002E30E8"/>
    <w:rsid w:val="00305133"/>
    <w:rsid w:val="003132B4"/>
    <w:rsid w:val="00334E04"/>
    <w:rsid w:val="003419AF"/>
    <w:rsid w:val="0035319B"/>
    <w:rsid w:val="00367AAE"/>
    <w:rsid w:val="003B22EE"/>
    <w:rsid w:val="003B61DB"/>
    <w:rsid w:val="003F538C"/>
    <w:rsid w:val="004104D2"/>
    <w:rsid w:val="0043023F"/>
    <w:rsid w:val="004355E4"/>
    <w:rsid w:val="00435B9B"/>
    <w:rsid w:val="004365FD"/>
    <w:rsid w:val="00456867"/>
    <w:rsid w:val="004574C6"/>
    <w:rsid w:val="00482912"/>
    <w:rsid w:val="00490D7A"/>
    <w:rsid w:val="004B3315"/>
    <w:rsid w:val="004B5685"/>
    <w:rsid w:val="004C0D08"/>
    <w:rsid w:val="004C77B0"/>
    <w:rsid w:val="004D2D0C"/>
    <w:rsid w:val="004E7E59"/>
    <w:rsid w:val="004F3C0E"/>
    <w:rsid w:val="005079B1"/>
    <w:rsid w:val="00510225"/>
    <w:rsid w:val="00512341"/>
    <w:rsid w:val="00527523"/>
    <w:rsid w:val="00556F1E"/>
    <w:rsid w:val="00566FF1"/>
    <w:rsid w:val="00571807"/>
    <w:rsid w:val="00576C18"/>
    <w:rsid w:val="00582FDA"/>
    <w:rsid w:val="00585951"/>
    <w:rsid w:val="005A6B16"/>
    <w:rsid w:val="005B2B70"/>
    <w:rsid w:val="005C41B0"/>
    <w:rsid w:val="00614F1C"/>
    <w:rsid w:val="00623924"/>
    <w:rsid w:val="00640CFC"/>
    <w:rsid w:val="00645131"/>
    <w:rsid w:val="00671DE9"/>
    <w:rsid w:val="00686BDA"/>
    <w:rsid w:val="006B457C"/>
    <w:rsid w:val="006E2460"/>
    <w:rsid w:val="006F5954"/>
    <w:rsid w:val="006F6070"/>
    <w:rsid w:val="007032C2"/>
    <w:rsid w:val="00735B94"/>
    <w:rsid w:val="00746410"/>
    <w:rsid w:val="007509FB"/>
    <w:rsid w:val="0078640C"/>
    <w:rsid w:val="007931D8"/>
    <w:rsid w:val="007A2CC4"/>
    <w:rsid w:val="007B0602"/>
    <w:rsid w:val="007B6E6F"/>
    <w:rsid w:val="007D46CC"/>
    <w:rsid w:val="00801E20"/>
    <w:rsid w:val="00812F7A"/>
    <w:rsid w:val="0086261A"/>
    <w:rsid w:val="00863BB5"/>
    <w:rsid w:val="0089008F"/>
    <w:rsid w:val="00894804"/>
    <w:rsid w:val="00894AEF"/>
    <w:rsid w:val="008C1007"/>
    <w:rsid w:val="008C28FD"/>
    <w:rsid w:val="008D4A3D"/>
    <w:rsid w:val="008D668D"/>
    <w:rsid w:val="008E2544"/>
    <w:rsid w:val="008F2565"/>
    <w:rsid w:val="0091553C"/>
    <w:rsid w:val="009203D0"/>
    <w:rsid w:val="009330B1"/>
    <w:rsid w:val="009458E3"/>
    <w:rsid w:val="009460D2"/>
    <w:rsid w:val="009620F2"/>
    <w:rsid w:val="009E54DC"/>
    <w:rsid w:val="00A360BA"/>
    <w:rsid w:val="00A63D3C"/>
    <w:rsid w:val="00A67FEE"/>
    <w:rsid w:val="00A845FA"/>
    <w:rsid w:val="00A910DC"/>
    <w:rsid w:val="00AA67B9"/>
    <w:rsid w:val="00AC43F4"/>
    <w:rsid w:val="00AD4758"/>
    <w:rsid w:val="00B22512"/>
    <w:rsid w:val="00B34263"/>
    <w:rsid w:val="00B34B37"/>
    <w:rsid w:val="00B376D8"/>
    <w:rsid w:val="00B46071"/>
    <w:rsid w:val="00B67C76"/>
    <w:rsid w:val="00B948E7"/>
    <w:rsid w:val="00BA4809"/>
    <w:rsid w:val="00BD0A57"/>
    <w:rsid w:val="00BF1052"/>
    <w:rsid w:val="00BF4D4A"/>
    <w:rsid w:val="00C06715"/>
    <w:rsid w:val="00C1067E"/>
    <w:rsid w:val="00C4553C"/>
    <w:rsid w:val="00C54C79"/>
    <w:rsid w:val="00C672A7"/>
    <w:rsid w:val="00C73380"/>
    <w:rsid w:val="00C819D6"/>
    <w:rsid w:val="00C876B9"/>
    <w:rsid w:val="00C92D24"/>
    <w:rsid w:val="00C95722"/>
    <w:rsid w:val="00C95E8B"/>
    <w:rsid w:val="00CC5DC8"/>
    <w:rsid w:val="00CD0BF6"/>
    <w:rsid w:val="00CD273E"/>
    <w:rsid w:val="00CD6107"/>
    <w:rsid w:val="00CD77BC"/>
    <w:rsid w:val="00CF16A2"/>
    <w:rsid w:val="00D127A9"/>
    <w:rsid w:val="00D16F73"/>
    <w:rsid w:val="00D22EA0"/>
    <w:rsid w:val="00D57B6F"/>
    <w:rsid w:val="00D734B8"/>
    <w:rsid w:val="00D95144"/>
    <w:rsid w:val="00DB2996"/>
    <w:rsid w:val="00DC0E2C"/>
    <w:rsid w:val="00DC71FE"/>
    <w:rsid w:val="00DE0B77"/>
    <w:rsid w:val="00DF2F77"/>
    <w:rsid w:val="00DF5B4D"/>
    <w:rsid w:val="00E13308"/>
    <w:rsid w:val="00E168C7"/>
    <w:rsid w:val="00E2077C"/>
    <w:rsid w:val="00E50B58"/>
    <w:rsid w:val="00E53E7C"/>
    <w:rsid w:val="00E6251F"/>
    <w:rsid w:val="00E87DD9"/>
    <w:rsid w:val="00EC0389"/>
    <w:rsid w:val="00EC1D3F"/>
    <w:rsid w:val="00F10850"/>
    <w:rsid w:val="00F36C31"/>
    <w:rsid w:val="00F8507F"/>
    <w:rsid w:val="00F95F7D"/>
    <w:rsid w:val="00FA7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9"/>
    <w:qFormat/>
    <w:rsid w:val="0091553C"/>
    <w:pPr>
      <w:keepNext/>
      <w:outlineLvl w:val="0"/>
    </w:pPr>
    <w:rPr>
      <w:rFonts w:cs="Arial"/>
      <w:b/>
      <w:bCs/>
      <w:kern w:val="36"/>
    </w:rPr>
  </w:style>
  <w:style w:type="paragraph" w:styleId="Heading3">
    <w:name w:val="heading 3"/>
    <w:basedOn w:val="Normal"/>
    <w:link w:val="Heading3Char"/>
    <w:uiPriority w:val="9"/>
    <w:qFormat/>
    <w:rsid w:val="0091553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3C"/>
    <w:rPr>
      <w:rFonts w:ascii="Arial" w:hAnsi="Arial" w:cs="Arial"/>
      <w:b/>
      <w:bCs/>
      <w:kern w:val="36"/>
      <w:sz w:val="24"/>
      <w:szCs w:val="24"/>
    </w:rPr>
  </w:style>
  <w:style w:type="character" w:customStyle="1" w:styleId="Heading3Char">
    <w:name w:val="Heading 3 Char"/>
    <w:basedOn w:val="DefaultParagraphFont"/>
    <w:link w:val="Heading3"/>
    <w:uiPriority w:val="9"/>
    <w:rsid w:val="0091553C"/>
    <w:rPr>
      <w:rFonts w:ascii="Arial" w:hAnsi="Arial" w:cs="Arial"/>
      <w:b/>
      <w:bCs/>
      <w:sz w:val="26"/>
      <w:szCs w:val="26"/>
    </w:rPr>
  </w:style>
  <w:style w:type="paragraph" w:styleId="BalloonText">
    <w:name w:val="Balloon Text"/>
    <w:basedOn w:val="Normal"/>
    <w:link w:val="BalloonTextChar"/>
    <w:rsid w:val="00B46071"/>
    <w:rPr>
      <w:rFonts w:ascii="Tahoma" w:hAnsi="Tahoma" w:cs="Tahoma"/>
      <w:sz w:val="16"/>
      <w:szCs w:val="16"/>
    </w:rPr>
  </w:style>
  <w:style w:type="character" w:customStyle="1" w:styleId="BalloonTextChar">
    <w:name w:val="Balloon Text Char"/>
    <w:basedOn w:val="DefaultParagraphFont"/>
    <w:link w:val="BalloonText"/>
    <w:rsid w:val="00B460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9"/>
    <w:qFormat/>
    <w:rsid w:val="0091553C"/>
    <w:pPr>
      <w:keepNext/>
      <w:outlineLvl w:val="0"/>
    </w:pPr>
    <w:rPr>
      <w:rFonts w:cs="Arial"/>
      <w:b/>
      <w:bCs/>
      <w:kern w:val="36"/>
    </w:rPr>
  </w:style>
  <w:style w:type="paragraph" w:styleId="Heading3">
    <w:name w:val="heading 3"/>
    <w:basedOn w:val="Normal"/>
    <w:link w:val="Heading3Char"/>
    <w:uiPriority w:val="9"/>
    <w:qFormat/>
    <w:rsid w:val="0091553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3C"/>
    <w:rPr>
      <w:rFonts w:ascii="Arial" w:hAnsi="Arial" w:cs="Arial"/>
      <w:b/>
      <w:bCs/>
      <w:kern w:val="36"/>
      <w:sz w:val="24"/>
      <w:szCs w:val="24"/>
    </w:rPr>
  </w:style>
  <w:style w:type="character" w:customStyle="1" w:styleId="Heading3Char">
    <w:name w:val="Heading 3 Char"/>
    <w:basedOn w:val="DefaultParagraphFont"/>
    <w:link w:val="Heading3"/>
    <w:uiPriority w:val="9"/>
    <w:rsid w:val="0091553C"/>
    <w:rPr>
      <w:rFonts w:ascii="Arial" w:hAnsi="Arial" w:cs="Arial"/>
      <w:b/>
      <w:bCs/>
      <w:sz w:val="26"/>
      <w:szCs w:val="26"/>
    </w:rPr>
  </w:style>
  <w:style w:type="paragraph" w:styleId="BalloonText">
    <w:name w:val="Balloon Text"/>
    <w:basedOn w:val="Normal"/>
    <w:link w:val="BalloonTextChar"/>
    <w:rsid w:val="00B46071"/>
    <w:rPr>
      <w:rFonts w:ascii="Tahoma" w:hAnsi="Tahoma" w:cs="Tahoma"/>
      <w:sz w:val="16"/>
      <w:szCs w:val="16"/>
    </w:rPr>
  </w:style>
  <w:style w:type="character" w:customStyle="1" w:styleId="BalloonTextChar">
    <w:name w:val="Balloon Text Char"/>
    <w:basedOn w:val="DefaultParagraphFont"/>
    <w:link w:val="BalloonText"/>
    <w:rsid w:val="00B46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Welsh</NAfW_x0020_Language>
    <Meeting_x0020_Date xmlns="a4e7e3ba-90a1-4b0a-844f-73b076486bd6">2016-03-09T00:00:00+00:00</Meeting_x0020_Date>
    <Assembly xmlns="a4e7e3ba-90a1-4b0a-844f-73b076486bd6">4</Assembly>
  </documentManagement>
</p:properti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FBE4D-EE9A-4DD5-9B9D-CA0A25E81885}"/>
</file>

<file path=customXml/itemProps2.xml><?xml version="1.0" encoding="utf-8"?>
<ds:datastoreItem xmlns:ds="http://schemas.openxmlformats.org/officeDocument/2006/customXml" ds:itemID="{3D24D419-8678-45A6-A65E-FAD543B35E02}"/>
</file>

<file path=customXml/itemProps3.xml><?xml version="1.0" encoding="utf-8"?>
<ds:datastoreItem xmlns:ds="http://schemas.openxmlformats.org/officeDocument/2006/customXml" ds:itemID="{D6FAEE31-1A56-4DCE-B538-C24C2053F50B}"/>
</file>

<file path=docProps/app.xml><?xml version="1.0" encoding="utf-8"?>
<Properties xmlns="http://schemas.openxmlformats.org/officeDocument/2006/extended-properties" xmlns:vt="http://schemas.openxmlformats.org/officeDocument/2006/docPropsVTypes">
  <Template>968C34C0</Template>
  <TotalTime>1</TotalTime>
  <Pages>1</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newyddion diweddaraf ar Drethi Cymreig a diwygio cyllidol</dc:title>
  <dc:creator>Pearce, Debra (FCS – Cyfieithu - Translation)</dc:creator>
  <cp:lastModifiedBy>Williams, Zara (Perm Sec  - Cabinet Division)</cp:lastModifiedBy>
  <cp:revision>2</cp:revision>
  <cp:lastPrinted>2016-03-09T11:45:00Z</cp:lastPrinted>
  <dcterms:created xsi:type="dcterms:W3CDTF">2016-03-09T15:15:00Z</dcterms:created>
  <dcterms:modified xsi:type="dcterms:W3CDTF">2016-03-09T15:15:00Z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A13548374</vt:lpwstr>
  </property>
  <property fmtid="{D5CDD505-2E9C-101B-9397-08002B2CF9AE}" pid="4" name="Objective-Title">
    <vt:lpwstr>Ll(92132)(w) - Writen Statement (W) 9 March 2016 - Welsh Taxes</vt:lpwstr>
  </property>
  <property fmtid="{D5CDD505-2E9C-101B-9397-08002B2CF9AE}" pid="5" name="Objective-Comment">
    <vt:lpwstr/>
  </property>
  <property fmtid="{D5CDD505-2E9C-101B-9397-08002B2CF9AE}" pid="6" name="Objective-CreationStamp">
    <vt:filetime>2016-03-09T15:05:03Z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2016-03-09T15:05:36Z</vt:filetime>
  </property>
  <property fmtid="{D5CDD505-2E9C-101B-9397-08002B2CF9AE}" pid="10" name="Objective-ModificationStamp">
    <vt:filetime>2016-03-09T15:05:25Z</vt:filetime>
  </property>
  <property fmtid="{D5CDD505-2E9C-101B-9397-08002B2CF9AE}" pid="11" name="Objective-Owner">
    <vt:lpwstr>Clarke, Richard (OFMCO - Welsh Treasury)</vt:lpwstr>
  </property>
  <property fmtid="{D5CDD505-2E9C-101B-9397-08002B2CF9AE}" pid="12" name="Objective-Path">
    <vt:lpwstr>Objective Global Folder:Corporate File Plan:POLICY DEVELOPMENT &amp; REGULATION:Policy Development - Government, Politics &amp; Public Administration:Policy Development - Devolved Administration:Financial Reform Unit - Welsh Treasury Implementation - Tax Administ</vt:lpwstr>
  </property>
  <property fmtid="{D5CDD505-2E9C-101B-9397-08002B2CF9AE}" pid="13" name="Objective-Parent">
    <vt:lpwstr>Welsh Taxes - Written Statement 9 March 2016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0x010100C32B317B5CB4014E8FDC61FB98CB49750066DDDDA8424970449BEE8C4A4D2809D6</vt:lpwstr>
  </property>
</Properties>
</file>