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8F93" w14:textId="77777777" w:rsidR="001A39E2" w:rsidRDefault="001A39E2" w:rsidP="001A39E2">
      <w:pPr>
        <w:jc w:val="right"/>
        <w:rPr>
          <w:b/>
        </w:rPr>
      </w:pPr>
    </w:p>
    <w:p w14:paraId="59ACB838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9D7B9B0" wp14:editId="53FB4F8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0BDA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2241090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4C9C4472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21FAA4FB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797E350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26EFE4" wp14:editId="4FCDF5B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BF80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8F83B66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4B6CB2" w:rsidRPr="00A011A1" w14:paraId="5AA6D707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6889" w14:textId="77777777" w:rsidR="004B6CB2" w:rsidRPr="00BB62A8" w:rsidRDefault="004B6CB2" w:rsidP="004B6CB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61740" w14:textId="50806FAF" w:rsidR="004B6CB2" w:rsidRPr="004F23E1" w:rsidRDefault="0062486D" w:rsidP="004B6CB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Sefydlu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cyd-bwyllgor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dros Fwrdd Iechyd Prifysgol Bae Abertawe a Bwrdd Iechyd Prifysgol Hywel Dda</w:t>
            </w:r>
          </w:p>
        </w:tc>
      </w:tr>
      <w:tr w:rsidR="004B6CB2" w:rsidRPr="00A011A1" w14:paraId="05A2578C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0D38" w14:textId="77777777" w:rsidR="004B6CB2" w:rsidRPr="00BB62A8" w:rsidRDefault="004B6CB2" w:rsidP="004B6CB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C09D7" w14:textId="376D73FA" w:rsidR="004B6CB2" w:rsidRPr="004F23E1" w:rsidRDefault="004B6CB2" w:rsidP="004B6CB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 March 2024</w:t>
            </w:r>
          </w:p>
        </w:tc>
      </w:tr>
      <w:tr w:rsidR="004B6CB2" w:rsidRPr="00A011A1" w14:paraId="621E7FF2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5528D" w14:textId="77777777" w:rsidR="004B6CB2" w:rsidRPr="00BB62A8" w:rsidRDefault="004B6CB2" w:rsidP="004B6CB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CCA02" w14:textId="3FA7A643" w:rsidR="004B6CB2" w:rsidRPr="004F23E1" w:rsidRDefault="004B6CB2" w:rsidP="004B6CB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Eluned Morgan, </w:t>
            </w:r>
            <w:r w:rsidRPr="0030695B">
              <w:rPr>
                <w:rFonts w:ascii="Arial" w:hAnsi="Arial" w:cs="Arial"/>
                <w:b/>
                <w:bCs/>
                <w:sz w:val="24"/>
                <w:szCs w:val="24"/>
              </w:rPr>
              <w:t>Y Gweinidog Iechyd a Gwasanaethau Cymdeithasol</w:t>
            </w:r>
          </w:p>
        </w:tc>
      </w:tr>
    </w:tbl>
    <w:p w14:paraId="471F6338" w14:textId="77777777" w:rsidR="00A845A9" w:rsidRPr="00A011A1" w:rsidRDefault="00A845A9" w:rsidP="00A845A9"/>
    <w:p w14:paraId="1A2E424C" w14:textId="77777777" w:rsidR="00420F01" w:rsidRDefault="00420F01" w:rsidP="00420F01">
      <w:pPr>
        <w:pStyle w:val="BodyText"/>
        <w:jc w:val="left"/>
        <w:rPr>
          <w:lang w:val="en-US"/>
        </w:rPr>
      </w:pPr>
    </w:p>
    <w:p w14:paraId="083F5D84" w14:textId="3E343DD6" w:rsidR="004F5801" w:rsidRPr="0062486D" w:rsidRDefault="004F5801" w:rsidP="0062486D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62486D">
        <w:rPr>
          <w:rFonts w:ascii="Arial" w:hAnsi="Arial" w:cs="Arial"/>
          <w:sz w:val="24"/>
          <w:szCs w:val="24"/>
          <w:lang w:val="cy-GB"/>
        </w:rPr>
        <w:t>Yng Nghymru rydym yn disgwyl i fyrddau iechyd gydweithio i ddarparu gwasanaethau ar gyfer eu poblogaethau.  Rwyf am sicrhau bod gan Fwrdd Iechyd Prifysgol Hywel Dda a Bwrdd Iechyd Prifysgol Bae Abertawe y trefniadau priodol ar waith i gynllunio a darparu gwasanaethau gofal iechyd ar sail ranbarthol lle bo hynny'n briodol.</w:t>
      </w:r>
      <w:r w:rsidR="0062486D">
        <w:rPr>
          <w:rFonts w:ascii="Arial" w:hAnsi="Arial" w:cs="Arial"/>
          <w:sz w:val="24"/>
          <w:szCs w:val="24"/>
          <w:lang w:val="cy-GB"/>
        </w:rPr>
        <w:t xml:space="preserve"> </w:t>
      </w:r>
      <w:r w:rsidRPr="0062486D">
        <w:rPr>
          <w:rFonts w:ascii="Arial" w:hAnsi="Arial" w:cs="Arial"/>
          <w:sz w:val="24"/>
          <w:szCs w:val="24"/>
          <w:lang w:val="cy-GB"/>
        </w:rPr>
        <w:t xml:space="preserve">Felly, byddaf yn defnyddio fy mhwerau yn unol ag Adran 12(3) o Ddeddf Gwasanaethau Iechyd Gwladol (Cymru) 2006 i gyfarwyddo'r ddau fwrdd iechyd i sefydlu Cyd-bwyllgor.  Bydd hyn yn hollbwysig er mwyn sicrhau diogelwch, ansawdd a hyfywedd a chynaliadwyedd parhaus y gwasanaethau hyn.  </w:t>
      </w:r>
    </w:p>
    <w:p w14:paraId="01F3367F" w14:textId="77777777" w:rsidR="004F5801" w:rsidRPr="0062486D" w:rsidRDefault="004F5801" w:rsidP="0062486D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6A7E59AF" w14:textId="059B5949" w:rsidR="004F5801" w:rsidRPr="0062486D" w:rsidRDefault="004F5801" w:rsidP="0062486D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62486D">
        <w:rPr>
          <w:rFonts w:ascii="Arial" w:hAnsi="Arial" w:cs="Arial"/>
          <w:sz w:val="24"/>
          <w:szCs w:val="24"/>
          <w:lang w:val="cy-GB"/>
        </w:rPr>
        <w:t xml:space="preserve">Rwyf i, ynghyd â Chyfarwyddwr Cyffredinol Iechyd a Gwasanaethau Cymdeithasol/Prif Weithredwr GIG Cymru, wedi ysgrifennu at Gadeiryddion a Phrif Weithredwyr y byrddau iechyd </w:t>
      </w:r>
      <w:r w:rsidR="0062486D">
        <w:rPr>
          <w:rFonts w:ascii="Arial" w:hAnsi="Arial" w:cs="Arial"/>
          <w:sz w:val="24"/>
          <w:szCs w:val="24"/>
          <w:lang w:val="cy-GB"/>
        </w:rPr>
        <w:t xml:space="preserve">i’w hysbysu o </w:t>
      </w:r>
      <w:r w:rsidRPr="0062486D">
        <w:rPr>
          <w:rFonts w:ascii="Arial" w:hAnsi="Arial" w:cs="Arial"/>
          <w:sz w:val="24"/>
          <w:szCs w:val="24"/>
          <w:lang w:val="cy-GB"/>
        </w:rPr>
        <w:t>fy mwriad.  Bydd fy swyddogion yn gweithio gyda'r ddau fwrdd iechyd dros yr wythnosau nesaf i bennu aelodaeth a chyfansoddiad y Cyd-bwyllgor newydd, ynghyd â sicrhau bod eu cynlluniau tair blynedd yn ddigon uchelgeisiol yn eu hymrwymiad i weithio'n rhanbarthol, gyda</w:t>
      </w:r>
      <w:r w:rsidR="0062486D">
        <w:rPr>
          <w:rFonts w:ascii="Arial" w:hAnsi="Arial" w:cs="Arial"/>
          <w:sz w:val="24"/>
          <w:szCs w:val="24"/>
          <w:lang w:val="cy-GB"/>
        </w:rPr>
        <w:t>g amcanion</w:t>
      </w:r>
      <w:r w:rsidRPr="0062486D">
        <w:rPr>
          <w:rFonts w:ascii="Arial" w:hAnsi="Arial" w:cs="Arial"/>
          <w:sz w:val="24"/>
          <w:szCs w:val="24"/>
          <w:lang w:val="cy-GB"/>
        </w:rPr>
        <w:t xml:space="preserve"> </w:t>
      </w:r>
      <w:r w:rsidR="0062486D">
        <w:rPr>
          <w:rFonts w:ascii="Arial" w:hAnsi="Arial" w:cs="Arial"/>
          <w:sz w:val="24"/>
          <w:szCs w:val="24"/>
          <w:lang w:val="cy-GB"/>
        </w:rPr>
        <w:t xml:space="preserve">gweithredu </w:t>
      </w:r>
      <w:r w:rsidRPr="0062486D">
        <w:rPr>
          <w:rFonts w:ascii="Arial" w:hAnsi="Arial" w:cs="Arial"/>
          <w:sz w:val="24"/>
          <w:szCs w:val="24"/>
          <w:lang w:val="cy-GB"/>
        </w:rPr>
        <w:t xml:space="preserve">allweddol wedi'u </w:t>
      </w:r>
      <w:r w:rsidR="0062486D">
        <w:rPr>
          <w:rFonts w:ascii="Arial" w:hAnsi="Arial" w:cs="Arial"/>
          <w:sz w:val="24"/>
          <w:szCs w:val="24"/>
          <w:lang w:val="cy-GB"/>
        </w:rPr>
        <w:t>pennu</w:t>
      </w:r>
      <w:r w:rsidRPr="0062486D">
        <w:rPr>
          <w:rFonts w:ascii="Arial" w:hAnsi="Arial" w:cs="Arial"/>
          <w:sz w:val="24"/>
          <w:szCs w:val="24"/>
          <w:lang w:val="cy-GB"/>
        </w:rPr>
        <w:t>.</w:t>
      </w:r>
    </w:p>
    <w:p w14:paraId="0C438D95" w14:textId="77777777" w:rsidR="004F5801" w:rsidRPr="0062486D" w:rsidRDefault="004F5801" w:rsidP="0062486D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169B530A" w14:textId="0B37EFF2" w:rsidR="004F5801" w:rsidRPr="0062486D" w:rsidRDefault="004F5801" w:rsidP="0062486D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62486D">
        <w:rPr>
          <w:rFonts w:ascii="Arial" w:hAnsi="Arial" w:cs="Arial"/>
          <w:sz w:val="24"/>
          <w:szCs w:val="24"/>
          <w:lang w:val="cy-GB"/>
        </w:rPr>
        <w:t>Bydd y ddau fwrdd iechyd yn cael eu dwyn i gyfrif am gyflawni'r cynlluniau hyn drwy'r Fframwaith Ansawdd, Perfformiad a Chyflawni a'r Fframwaith Goruchwylio a</w:t>
      </w:r>
      <w:r w:rsidR="0062486D">
        <w:rPr>
          <w:rFonts w:ascii="Arial" w:hAnsi="Arial" w:cs="Arial"/>
          <w:sz w:val="24"/>
          <w:szCs w:val="24"/>
          <w:lang w:val="cy-GB"/>
        </w:rPr>
        <w:t xml:space="preserve">c </w:t>
      </w:r>
      <w:proofErr w:type="spellStart"/>
      <w:r w:rsidR="0062486D">
        <w:rPr>
          <w:rFonts w:ascii="Arial" w:hAnsi="Arial" w:cs="Arial"/>
          <w:sz w:val="24"/>
          <w:szCs w:val="24"/>
          <w:lang w:val="cy-GB"/>
        </w:rPr>
        <w:t>Uwchgyfeirio’r</w:t>
      </w:r>
      <w:proofErr w:type="spellEnd"/>
      <w:r w:rsidR="0062486D">
        <w:rPr>
          <w:rFonts w:ascii="Arial" w:hAnsi="Arial" w:cs="Arial"/>
          <w:sz w:val="24"/>
          <w:szCs w:val="24"/>
          <w:lang w:val="cy-GB"/>
        </w:rPr>
        <w:t xml:space="preserve"> </w:t>
      </w:r>
      <w:r w:rsidRPr="0062486D">
        <w:rPr>
          <w:rFonts w:ascii="Arial" w:hAnsi="Arial" w:cs="Arial"/>
          <w:sz w:val="24"/>
          <w:szCs w:val="24"/>
          <w:lang w:val="cy-GB"/>
        </w:rPr>
        <w:t>GIG</w:t>
      </w:r>
      <w:r w:rsidR="0062486D">
        <w:rPr>
          <w:rFonts w:ascii="Arial" w:hAnsi="Arial" w:cs="Arial"/>
          <w:sz w:val="24"/>
          <w:szCs w:val="24"/>
          <w:lang w:val="cy-GB"/>
        </w:rPr>
        <w:t>.</w:t>
      </w:r>
    </w:p>
    <w:p w14:paraId="6A295057" w14:textId="77777777" w:rsidR="00DD4B82" w:rsidRPr="00817906" w:rsidRDefault="00DD4B82" w:rsidP="004F5801"/>
    <w:sectPr w:rsidR="00DD4B82" w:rsidRPr="00817906" w:rsidSect="004E34EF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1996" w14:textId="77777777" w:rsidR="004E34EF" w:rsidRDefault="004E34EF">
      <w:r>
        <w:separator/>
      </w:r>
    </w:p>
  </w:endnote>
  <w:endnote w:type="continuationSeparator" w:id="0">
    <w:p w14:paraId="322DC736" w14:textId="77777777" w:rsidR="004E34EF" w:rsidRDefault="004E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C68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33A70A5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2CEF" w14:textId="77777777" w:rsidR="004E34EF" w:rsidRDefault="004E34EF">
      <w:r>
        <w:separator/>
      </w:r>
    </w:p>
  </w:footnote>
  <w:footnote w:type="continuationSeparator" w:id="0">
    <w:p w14:paraId="3776F269" w14:textId="77777777" w:rsidR="004E34EF" w:rsidRDefault="004E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569B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B5838EF" wp14:editId="728CFF4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6F4E7A" w14:textId="77777777" w:rsidR="00DD4B82" w:rsidRDefault="00DD4B82">
    <w:pPr>
      <w:pStyle w:val="Header"/>
    </w:pPr>
  </w:p>
  <w:p w14:paraId="382273D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236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90C3D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50DE6"/>
    <w:rsid w:val="002A1355"/>
    <w:rsid w:val="002A5310"/>
    <w:rsid w:val="002C57B6"/>
    <w:rsid w:val="0030695B"/>
    <w:rsid w:val="00314E36"/>
    <w:rsid w:val="003220C1"/>
    <w:rsid w:val="00344290"/>
    <w:rsid w:val="00356D7B"/>
    <w:rsid w:val="00370471"/>
    <w:rsid w:val="003933C1"/>
    <w:rsid w:val="003B1503"/>
    <w:rsid w:val="003C4920"/>
    <w:rsid w:val="003C5133"/>
    <w:rsid w:val="00420F01"/>
    <w:rsid w:val="0046757C"/>
    <w:rsid w:val="004B6CB2"/>
    <w:rsid w:val="004E34EF"/>
    <w:rsid w:val="004E3DD1"/>
    <w:rsid w:val="004F23E1"/>
    <w:rsid w:val="004F5801"/>
    <w:rsid w:val="00532B4F"/>
    <w:rsid w:val="00574BB3"/>
    <w:rsid w:val="005A22E2"/>
    <w:rsid w:val="005B030B"/>
    <w:rsid w:val="005C0E27"/>
    <w:rsid w:val="005D1C49"/>
    <w:rsid w:val="005D7663"/>
    <w:rsid w:val="005E6152"/>
    <w:rsid w:val="0062486D"/>
    <w:rsid w:val="00654C0A"/>
    <w:rsid w:val="006633C7"/>
    <w:rsid w:val="00663F04"/>
    <w:rsid w:val="006814BD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53A46"/>
    <w:rsid w:val="00967473"/>
    <w:rsid w:val="009C7A61"/>
    <w:rsid w:val="009E4974"/>
    <w:rsid w:val="009E556E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B239BA"/>
    <w:rsid w:val="00B468BB"/>
    <w:rsid w:val="00BB62A8"/>
    <w:rsid w:val="00BD16FA"/>
    <w:rsid w:val="00C25E02"/>
    <w:rsid w:val="00CF3DC5"/>
    <w:rsid w:val="00D017E2"/>
    <w:rsid w:val="00D16D97"/>
    <w:rsid w:val="00D27F42"/>
    <w:rsid w:val="00D34547"/>
    <w:rsid w:val="00D766E4"/>
    <w:rsid w:val="00D807A4"/>
    <w:rsid w:val="00D8583B"/>
    <w:rsid w:val="00DC5A29"/>
    <w:rsid w:val="00DD4B82"/>
    <w:rsid w:val="00DD7AC3"/>
    <w:rsid w:val="00E1556F"/>
    <w:rsid w:val="00E3419E"/>
    <w:rsid w:val="00E47B1A"/>
    <w:rsid w:val="00E520F2"/>
    <w:rsid w:val="00E631B1"/>
    <w:rsid w:val="00E6635B"/>
    <w:rsid w:val="00EB5F93"/>
    <w:rsid w:val="00EC0568"/>
    <w:rsid w:val="00ED7941"/>
    <w:rsid w:val="00EE721A"/>
    <w:rsid w:val="00F0272E"/>
    <w:rsid w:val="00F11DB1"/>
    <w:rsid w:val="00F24E47"/>
    <w:rsid w:val="00F81C33"/>
    <w:rsid w:val="00F830D3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ABD8E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A32448698</value>
    </field>
    <field name="Objective-Title">
      <value order="0">Template - Written Statement (Welsh)</value>
    </field>
    <field name="Objective-Description">
      <value order="0">Message registered by Oxenham, James (OFM - Cabinet Division) on 01 December 2020 09:43:44</value>
    </field>
    <field name="Objective-CreationStamp">
      <value order="0">2020-12-01T09:44:04Z</value>
    </field>
    <field name="Objective-IsApproved">
      <value order="0">false</value>
    </field>
    <field name="Objective-IsPublished">
      <value order="0">true</value>
    </field>
    <field name="Objective-DatePublished">
      <value order="0">2020-12-01T09:44:04Z</value>
    </field>
    <field name="Objective-ModificationStamp">
      <value order="0">2024-01-31T16:52:06Z</value>
    </field>
    <field name="Objective-Owner">
      <value order="0">Oxenham, James (OFM - Cabinet Division)</value>
    </field>
    <field name="Objective-Path">
      <value order="0"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Feb-Apr 2024:Cabinet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vA64418911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qA2018925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65A639A-E044-47EB-BB9E-C818D1960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2</cp:revision>
  <cp:lastPrinted>2011-05-27T10:35:00Z</cp:lastPrinted>
  <dcterms:created xsi:type="dcterms:W3CDTF">2024-03-19T17:37:00Z</dcterms:created>
  <dcterms:modified xsi:type="dcterms:W3CDTF">2024-03-19T17:37:00Z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A32448698</vt:lpwstr>
  </property>
  <property fmtid="{D5CDD505-2E9C-101B-9397-08002B2CF9AE}" pid="4" name="Objective-Title">
    <vt:lpwstr>Template - Written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2020-12-01T09:44:04Z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2020-12-01T09:44:04Z</vt:filetime>
  </property>
  <property fmtid="{D5CDD505-2E9C-101B-9397-08002B2CF9AE}" pid="10" name="Objective-ModificationStamp">
    <vt:filetime>2024-01-31T16:52:06Z</vt:filetime>
  </property>
  <property fmtid="{D5CDD505-2E9C-101B-9397-08002B2CF9AE}" pid="11" name="Objective-Owner">
    <vt:lpwstr>Oxenham, James (OFM - Cabinet Division)</vt:lpwstr>
  </property>
  <property fmtid="{D5CDD505-2E9C-101B-9397-08002B2CF9AE}" pid="12" name="Objective-Path">
    <vt:lpwstr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Feb-Apr 2024:Cabinet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qA2018925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>Message registered by Oxenham, James (OFM - Cabinet Division) on 01 December 2020 09:43:44</vt:lpwstr>
  </property>
  <property fmtid="{D5CDD505-2E9C-101B-9397-08002B2CF9AE}" pid="27" name="Objective-VersionId">
    <vt:lpwstr>vA64418911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