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71BA" w:rsidRPr="00C271BA" w:rsidRDefault="00C271BA" w:rsidP="00C271BA">
      <w:pPr>
        <w:spacing w:after="0" w:line="288" w:lineRule="auto"/>
        <w:jc w:val="both"/>
        <w:rPr>
          <w:rFonts w:ascii="Calibri" w:hAnsi="Calibri" w:cs="Arial"/>
          <w:b/>
          <w:sz w:val="22"/>
          <w:lang w:val="en-US"/>
        </w:rPr>
      </w:pPr>
    </w:p>
    <w:p w:rsidR="00C271BA" w:rsidRPr="00C271BA" w:rsidRDefault="00C271BA" w:rsidP="00C271BA">
      <w:pPr>
        <w:spacing w:after="0" w:line="288" w:lineRule="auto"/>
        <w:jc w:val="both"/>
        <w:rPr>
          <w:rFonts w:eastAsia="Calibri" w:cs="Lucida Sans Unicode"/>
          <w:szCs w:val="24"/>
          <w:lang w:val="en-US"/>
        </w:rPr>
      </w:pPr>
      <w:r w:rsidRPr="00C271BA">
        <w:rPr>
          <w:rFonts w:cs="Lucida Sans Unicode"/>
          <w:b/>
          <w:szCs w:val="24"/>
          <w:lang w:val="en-US"/>
        </w:rPr>
        <w:t>Minimum voting age for Assembly elections submitted to National Assembly for Wales Commission.</w:t>
      </w:r>
    </w:p>
    <w:p w:rsidR="00C271BA" w:rsidRPr="00C271BA" w:rsidRDefault="00C271BA" w:rsidP="00C271BA">
      <w:pPr>
        <w:spacing w:after="0" w:line="288" w:lineRule="auto"/>
        <w:jc w:val="both"/>
        <w:rPr>
          <w:rFonts w:eastAsia="Calibri" w:cs="Lucida Sans Unicode"/>
          <w:szCs w:val="24"/>
          <w:lang w:val="en-US"/>
        </w:rPr>
      </w:pPr>
      <w:r w:rsidRPr="00C271BA">
        <w:rPr>
          <w:rFonts w:eastAsia="Calibri" w:cs="Lucida Sans Unicode"/>
          <w:szCs w:val="24"/>
          <w:lang w:val="en-US"/>
        </w:rPr>
        <w:br/>
        <w:t xml:space="preserve">Children in Wales is the national umbrella </w:t>
      </w:r>
      <w:proofErr w:type="spellStart"/>
      <w:r w:rsidRPr="00C271BA">
        <w:rPr>
          <w:rFonts w:eastAsia="Calibri" w:cs="Lucida Sans Unicode"/>
          <w:szCs w:val="24"/>
          <w:lang w:val="en-US"/>
        </w:rPr>
        <w:t>organisation</w:t>
      </w:r>
      <w:proofErr w:type="spellEnd"/>
      <w:r w:rsidRPr="00C271BA">
        <w:rPr>
          <w:rFonts w:eastAsia="Calibri" w:cs="Lucida Sans Unicode"/>
          <w:szCs w:val="24"/>
          <w:lang w:val="en-US"/>
        </w:rPr>
        <w:t xml:space="preserve"> in Wales for children and young people’s issues, bringing </w:t>
      </w:r>
      <w:proofErr w:type="spellStart"/>
      <w:r w:rsidRPr="00C271BA">
        <w:rPr>
          <w:rFonts w:eastAsia="Calibri" w:cs="Lucida Sans Unicode"/>
          <w:szCs w:val="24"/>
          <w:lang w:val="en-US"/>
        </w:rPr>
        <w:t>organisations</w:t>
      </w:r>
      <w:proofErr w:type="spellEnd"/>
      <w:r w:rsidRPr="00C271BA">
        <w:rPr>
          <w:rFonts w:eastAsia="Calibri" w:cs="Lucida Sans Unicode"/>
          <w:szCs w:val="24"/>
          <w:lang w:val="en-US"/>
        </w:rPr>
        <w:t xml:space="preserve"> and individuals from all disciplines and sectors together. One of our core aims is to make the United Nations Convention on the Rights of the Child (UNCRC) a reality in Wales. Children in </w:t>
      </w:r>
      <w:proofErr w:type="gramStart"/>
      <w:r w:rsidRPr="00C271BA">
        <w:rPr>
          <w:rFonts w:eastAsia="Calibri" w:cs="Lucida Sans Unicode"/>
          <w:szCs w:val="24"/>
          <w:lang w:val="en-US"/>
        </w:rPr>
        <w:t>Wales</w:t>
      </w:r>
      <w:proofErr w:type="gramEnd"/>
      <w:r w:rsidRPr="00C271BA">
        <w:rPr>
          <w:rFonts w:eastAsia="Calibri" w:cs="Lucida Sans Unicode"/>
          <w:szCs w:val="24"/>
          <w:lang w:val="en-US"/>
        </w:rPr>
        <w:t xml:space="preserve"> campaigns for sustainable quality services for all children and young people, with special attention for children in need and works to ensure children and young people have a </w:t>
      </w:r>
      <w:bookmarkStart w:id="0" w:name="_GoBack"/>
      <w:bookmarkEnd w:id="0"/>
      <w:r w:rsidRPr="00C271BA">
        <w:rPr>
          <w:rFonts w:eastAsia="Calibri" w:cs="Lucida Sans Unicode"/>
          <w:szCs w:val="24"/>
          <w:lang w:val="en-US"/>
        </w:rPr>
        <w:t>voice in issues that affect them.</w:t>
      </w:r>
    </w:p>
    <w:p w:rsidR="00C271BA" w:rsidRPr="00C271BA" w:rsidRDefault="00C271BA" w:rsidP="00C271BA">
      <w:pPr>
        <w:spacing w:after="0" w:line="288" w:lineRule="auto"/>
        <w:jc w:val="both"/>
        <w:rPr>
          <w:rFonts w:eastAsia="Calibri" w:cs="Lucida Sans Unicode"/>
          <w:szCs w:val="24"/>
          <w:lang w:val="en-US"/>
        </w:rPr>
      </w:pPr>
    </w:p>
    <w:p w:rsidR="00C271BA" w:rsidRPr="00C271BA" w:rsidRDefault="00C271BA" w:rsidP="00C271BA">
      <w:pPr>
        <w:spacing w:after="0" w:line="288" w:lineRule="auto"/>
        <w:jc w:val="both"/>
        <w:rPr>
          <w:rFonts w:eastAsia="Calibri" w:cs="Lucida Sans Unicode"/>
          <w:szCs w:val="24"/>
          <w:lang w:val="en-US"/>
        </w:rPr>
      </w:pPr>
      <w:r w:rsidRPr="00C271BA">
        <w:rPr>
          <w:rFonts w:eastAsia="Calibri" w:cs="Lucida Sans Unicode"/>
          <w:szCs w:val="24"/>
          <w:lang w:val="en-US"/>
        </w:rPr>
        <w:t xml:space="preserve">For further information on the work of Children in Wales, please see </w:t>
      </w:r>
      <w:hyperlink r:id="rId8" w:history="1">
        <w:r w:rsidRPr="00C271BA">
          <w:rPr>
            <w:rFonts w:eastAsia="Calibri" w:cs="Lucida Sans Unicode"/>
            <w:color w:val="0563C1"/>
            <w:szCs w:val="24"/>
            <w:u w:val="single"/>
            <w:lang w:val="en-US"/>
          </w:rPr>
          <w:t>www.childreninwales.org.uk</w:t>
        </w:r>
      </w:hyperlink>
      <w:r w:rsidRPr="00C271BA">
        <w:rPr>
          <w:rFonts w:eastAsia="Calibri" w:cs="Lucida Sans Unicode"/>
          <w:szCs w:val="24"/>
          <w:lang w:val="en-US"/>
        </w:rPr>
        <w:t xml:space="preserve"> and </w:t>
      </w:r>
      <w:hyperlink r:id="rId9" w:history="1">
        <w:r w:rsidRPr="00C271BA">
          <w:rPr>
            <w:rFonts w:eastAsia="Calibri" w:cs="Lucida Sans Unicode"/>
            <w:color w:val="0563C1"/>
            <w:szCs w:val="24"/>
            <w:u w:val="single"/>
            <w:lang w:val="en-US"/>
          </w:rPr>
          <w:t>www.youngwales.wales</w:t>
        </w:r>
      </w:hyperlink>
    </w:p>
    <w:p w:rsidR="00C271BA" w:rsidRPr="00C271BA" w:rsidRDefault="00C271BA" w:rsidP="00C271BA">
      <w:pPr>
        <w:spacing w:after="0" w:line="288" w:lineRule="auto"/>
        <w:jc w:val="both"/>
        <w:rPr>
          <w:rFonts w:eastAsia="Calibri" w:cs="Lucida Sans Unicode"/>
          <w:szCs w:val="24"/>
          <w:lang w:val="en-US"/>
        </w:rPr>
      </w:pPr>
    </w:p>
    <w:p w:rsidR="00C271BA" w:rsidRPr="00C271BA" w:rsidRDefault="00C271BA" w:rsidP="00C271BA">
      <w:pPr>
        <w:spacing w:after="0" w:line="288" w:lineRule="auto"/>
        <w:jc w:val="both"/>
        <w:rPr>
          <w:rFonts w:eastAsia="Calibri" w:cs="Lucida Sans Unicode"/>
          <w:szCs w:val="24"/>
          <w:lang w:val="en-US"/>
        </w:rPr>
      </w:pPr>
      <w:r w:rsidRPr="00C271BA">
        <w:rPr>
          <w:rFonts w:eastAsia="Calibri" w:cs="Lucida Sans Unicode"/>
          <w:szCs w:val="24"/>
          <w:lang w:val="en-US"/>
        </w:rPr>
        <w:t xml:space="preserve">Children in Wales works closely with its member </w:t>
      </w:r>
      <w:proofErr w:type="spellStart"/>
      <w:r w:rsidRPr="00C271BA">
        <w:rPr>
          <w:rFonts w:eastAsia="Calibri" w:cs="Lucida Sans Unicode"/>
          <w:szCs w:val="24"/>
          <w:lang w:val="en-US"/>
        </w:rPr>
        <w:t>organisations</w:t>
      </w:r>
      <w:proofErr w:type="spellEnd"/>
      <w:r w:rsidRPr="00C271BA">
        <w:rPr>
          <w:rFonts w:eastAsia="Calibri" w:cs="Lucida Sans Unicode"/>
          <w:szCs w:val="24"/>
          <w:lang w:val="en-US"/>
        </w:rPr>
        <w:t xml:space="preserve"> and has established working relationships with the Welsh Government and other funders.  A key role for our </w:t>
      </w:r>
      <w:proofErr w:type="spellStart"/>
      <w:r w:rsidRPr="00C271BA">
        <w:rPr>
          <w:rFonts w:eastAsia="Calibri" w:cs="Lucida Sans Unicode"/>
          <w:szCs w:val="24"/>
          <w:lang w:val="en-US"/>
        </w:rPr>
        <w:t>organisations</w:t>
      </w:r>
      <w:proofErr w:type="spellEnd"/>
      <w:r w:rsidRPr="00C271BA">
        <w:rPr>
          <w:rFonts w:eastAsia="Calibri" w:cs="Lucida Sans Unicode"/>
          <w:szCs w:val="24"/>
          <w:lang w:val="en-US"/>
        </w:rPr>
        <w:t xml:space="preserve"> is to maintain a constructive flow of information between those working to develop policy and legislation and those working directly with children and young people. Our conference and extensive training </w:t>
      </w:r>
      <w:proofErr w:type="spellStart"/>
      <w:r w:rsidRPr="00C271BA">
        <w:rPr>
          <w:rFonts w:eastAsia="Calibri" w:cs="Lucida Sans Unicode"/>
          <w:szCs w:val="24"/>
          <w:lang w:val="en-US"/>
        </w:rPr>
        <w:t>programme</w:t>
      </w:r>
      <w:proofErr w:type="spellEnd"/>
      <w:r w:rsidRPr="00C271BA">
        <w:rPr>
          <w:rFonts w:eastAsia="Calibri" w:cs="Lucida Sans Unicode"/>
          <w:szCs w:val="24"/>
          <w:lang w:val="en-US"/>
        </w:rPr>
        <w:t xml:space="preserve">, together with the forums and networks that are supported or managed by Children in Wales, serve as a means for ensuring that our members and Welsh Government officials are kept informed of current and evolving developments in the field, and that these developments help shape policies and enhance practice. Children in Wales membership covers a vast array of </w:t>
      </w:r>
      <w:proofErr w:type="spellStart"/>
      <w:r w:rsidRPr="00C271BA">
        <w:rPr>
          <w:rFonts w:eastAsia="Calibri" w:cs="Lucida Sans Unicode"/>
          <w:szCs w:val="24"/>
          <w:lang w:val="en-US"/>
        </w:rPr>
        <w:t>organisation</w:t>
      </w:r>
      <w:proofErr w:type="spellEnd"/>
      <w:r w:rsidRPr="00C271BA">
        <w:rPr>
          <w:rFonts w:eastAsia="Calibri" w:cs="Lucida Sans Unicode"/>
          <w:szCs w:val="24"/>
          <w:lang w:val="en-US"/>
        </w:rPr>
        <w:t xml:space="preserve"> who work to improve the lives of children in Wales and includes voluntary/third sector </w:t>
      </w:r>
      <w:proofErr w:type="spellStart"/>
      <w:r w:rsidRPr="00C271BA">
        <w:rPr>
          <w:rFonts w:eastAsia="Calibri" w:cs="Lucida Sans Unicode"/>
          <w:szCs w:val="24"/>
          <w:lang w:val="en-US"/>
        </w:rPr>
        <w:t>organisations</w:t>
      </w:r>
      <w:proofErr w:type="spellEnd"/>
      <w:r w:rsidRPr="00C271BA">
        <w:rPr>
          <w:rFonts w:eastAsia="Calibri" w:cs="Lucida Sans Unicode"/>
          <w:szCs w:val="24"/>
          <w:lang w:val="en-US"/>
        </w:rPr>
        <w:t xml:space="preserve">, </w:t>
      </w:r>
      <w:r w:rsidRPr="00C271BA">
        <w:rPr>
          <w:rFonts w:eastAsia="Calibri" w:cs="Lucida Sans Unicode"/>
          <w:szCs w:val="24"/>
          <w:lang w:val="en-US"/>
        </w:rPr>
        <w:lastRenderedPageBreak/>
        <w:t>professional associations, local authorities and health bodies, as well as many smaller community groups, schools and individual members. At the time of writing, there are over 260 members</w:t>
      </w:r>
    </w:p>
    <w:p w:rsidR="00C271BA" w:rsidRPr="00C271BA" w:rsidRDefault="00C271BA" w:rsidP="00C271BA">
      <w:pPr>
        <w:spacing w:after="0" w:line="288" w:lineRule="auto"/>
        <w:jc w:val="both"/>
        <w:rPr>
          <w:rFonts w:eastAsia="Calibri" w:cs="Lucida Sans Unicode"/>
          <w:szCs w:val="24"/>
          <w:lang w:val="en-US"/>
        </w:rPr>
      </w:pPr>
    </w:p>
    <w:p w:rsidR="00C271BA" w:rsidRPr="00C271BA" w:rsidRDefault="00C271BA" w:rsidP="00C271BA">
      <w:pPr>
        <w:spacing w:after="0" w:line="288" w:lineRule="auto"/>
        <w:jc w:val="both"/>
        <w:rPr>
          <w:rFonts w:eastAsia="Calibri" w:cs="Lucida Sans Unicode"/>
          <w:szCs w:val="24"/>
          <w:lang w:val="en-US"/>
        </w:rPr>
      </w:pPr>
      <w:r w:rsidRPr="00C271BA">
        <w:rPr>
          <w:rFonts w:eastAsia="Calibri" w:cs="Lucida Sans Unicode"/>
          <w:szCs w:val="24"/>
          <w:lang w:val="en-US"/>
        </w:rPr>
        <w:t xml:space="preserve">Young Wales is a </w:t>
      </w:r>
      <w:proofErr w:type="spellStart"/>
      <w:r w:rsidRPr="00C271BA">
        <w:rPr>
          <w:rFonts w:eastAsia="Calibri" w:cs="Lucida Sans Unicode"/>
          <w:szCs w:val="24"/>
          <w:lang w:val="en-US"/>
        </w:rPr>
        <w:t>programme</w:t>
      </w:r>
      <w:proofErr w:type="spellEnd"/>
      <w:r w:rsidRPr="00C271BA">
        <w:rPr>
          <w:rFonts w:eastAsia="Calibri" w:cs="Lucida Sans Unicode"/>
          <w:szCs w:val="24"/>
          <w:lang w:val="en-US"/>
        </w:rPr>
        <w:t xml:space="preserve"> of work that aims to ensure that Children and young peoples’ voices, and views are heard by decision makers locally and nationally. The young wales team worked with over 1000 young people during the last year.</w:t>
      </w:r>
    </w:p>
    <w:p w:rsidR="00C271BA" w:rsidRPr="00C271BA" w:rsidRDefault="00C271BA" w:rsidP="00C271BA">
      <w:pPr>
        <w:spacing w:after="0" w:line="288" w:lineRule="auto"/>
        <w:jc w:val="both"/>
        <w:rPr>
          <w:rFonts w:eastAsia="Calibri" w:cs="Lucida Sans Unicode"/>
          <w:szCs w:val="24"/>
          <w:lang w:val="en-US"/>
        </w:rPr>
      </w:pPr>
    </w:p>
    <w:p w:rsidR="00C271BA" w:rsidRPr="00C271BA" w:rsidRDefault="00C271BA" w:rsidP="00C271BA">
      <w:pPr>
        <w:autoSpaceDE w:val="0"/>
        <w:autoSpaceDN w:val="0"/>
        <w:adjustRightInd w:val="0"/>
        <w:spacing w:after="0" w:line="288" w:lineRule="auto"/>
        <w:jc w:val="both"/>
        <w:rPr>
          <w:rFonts w:cs="Lucida Sans Unicode"/>
          <w:b/>
          <w:szCs w:val="24"/>
          <w:u w:val="single"/>
          <w:lang w:val="en-US"/>
        </w:rPr>
      </w:pPr>
      <w:r w:rsidRPr="00C271BA">
        <w:rPr>
          <w:rFonts w:cs="Lucida Sans Unicode"/>
          <w:b/>
          <w:szCs w:val="24"/>
          <w:u w:val="single"/>
          <w:lang w:val="en-US"/>
        </w:rPr>
        <w:t>Our Response</w:t>
      </w:r>
    </w:p>
    <w:p w:rsidR="00C271BA" w:rsidRPr="00C271BA" w:rsidRDefault="00C271BA" w:rsidP="00C271BA">
      <w:pPr>
        <w:spacing w:after="0"/>
        <w:rPr>
          <w:rFonts w:cs="Lucida Sans Unicode"/>
          <w:szCs w:val="24"/>
          <w:lang w:val="en-US"/>
        </w:rPr>
      </w:pPr>
    </w:p>
    <w:p w:rsidR="00C271BA" w:rsidRPr="00C271BA" w:rsidRDefault="00C271BA" w:rsidP="00C271BA">
      <w:pPr>
        <w:spacing w:after="0" w:line="288" w:lineRule="auto"/>
        <w:jc w:val="both"/>
        <w:rPr>
          <w:rFonts w:eastAsia="Calibri" w:cs="Lucida Sans Unicode"/>
          <w:szCs w:val="24"/>
          <w:lang w:val="en-US"/>
        </w:rPr>
      </w:pPr>
      <w:r w:rsidRPr="00C271BA">
        <w:rPr>
          <w:rFonts w:eastAsia="Calibri" w:cs="Lucida Sans Unicode"/>
          <w:szCs w:val="24"/>
          <w:lang w:val="en-US"/>
        </w:rPr>
        <w:t xml:space="preserve">One of the </w:t>
      </w:r>
      <w:proofErr w:type="spellStart"/>
      <w:r w:rsidRPr="00C271BA">
        <w:rPr>
          <w:rFonts w:eastAsia="Calibri" w:cs="Lucida Sans Unicode"/>
          <w:szCs w:val="24"/>
          <w:lang w:val="en-US"/>
        </w:rPr>
        <w:t>programmes</w:t>
      </w:r>
      <w:proofErr w:type="spellEnd"/>
      <w:r w:rsidRPr="00C271BA">
        <w:rPr>
          <w:rFonts w:eastAsia="Calibri" w:cs="Lucida Sans Unicode"/>
          <w:szCs w:val="24"/>
          <w:lang w:val="en-US"/>
        </w:rPr>
        <w:t xml:space="preserve"> of work that Young Wales has supported and developed in Wales is work developed by the British Youth Council, which enabled young people to get involved in the </w:t>
      </w:r>
      <w:r w:rsidRPr="00C271BA">
        <w:rPr>
          <w:rFonts w:cs="Lucida Sans Unicode"/>
          <w:szCs w:val="24"/>
          <w:lang w:val="en-US"/>
        </w:rPr>
        <w:t>UK Youth Parliament</w:t>
      </w:r>
      <w:r w:rsidRPr="00C271BA">
        <w:rPr>
          <w:rFonts w:eastAsia="Calibri" w:cs="Lucida Sans Unicode"/>
          <w:szCs w:val="24"/>
          <w:lang w:val="en-US"/>
        </w:rPr>
        <w:t xml:space="preserve">, an annual </w:t>
      </w:r>
      <w:proofErr w:type="spellStart"/>
      <w:r w:rsidRPr="00C271BA">
        <w:rPr>
          <w:rFonts w:eastAsia="Calibri" w:cs="Lucida Sans Unicode"/>
          <w:szCs w:val="24"/>
          <w:lang w:val="en-US"/>
        </w:rPr>
        <w:t>programme</w:t>
      </w:r>
      <w:proofErr w:type="spellEnd"/>
      <w:r w:rsidRPr="00C271BA">
        <w:rPr>
          <w:rFonts w:eastAsia="Calibri" w:cs="Lucida Sans Unicode"/>
          <w:szCs w:val="24"/>
          <w:lang w:val="en-US"/>
        </w:rPr>
        <w:t xml:space="preserve"> of work which encourages young people to get involved in and gain understanding of the democratic process, and culminates in a young people’s debate day in the House of Commons in London. The issue of votes at 16 was identified as one of the issues to be discussed in the annual sitting in Parliament, held in November 2016. In Wales over 3000 young people from all across the Principality voted to debate this issue, with the resulting debate highlighting the inequalities identified below. </w:t>
      </w:r>
    </w:p>
    <w:p w:rsidR="00C271BA" w:rsidRPr="00C271BA" w:rsidRDefault="00C271BA" w:rsidP="00C271BA">
      <w:pPr>
        <w:spacing w:after="0" w:line="288" w:lineRule="auto"/>
        <w:jc w:val="both"/>
        <w:rPr>
          <w:rFonts w:eastAsia="Calibri" w:cs="Lucida Sans Unicode"/>
          <w:szCs w:val="24"/>
          <w:lang w:val="en-US"/>
        </w:rPr>
      </w:pPr>
    </w:p>
    <w:p w:rsidR="00C271BA" w:rsidRPr="00C271BA" w:rsidRDefault="00C271BA" w:rsidP="00C271BA">
      <w:pPr>
        <w:spacing w:after="0" w:line="288" w:lineRule="auto"/>
        <w:jc w:val="both"/>
        <w:rPr>
          <w:rFonts w:eastAsia="Calibri" w:cs="Lucida Sans Unicode"/>
          <w:szCs w:val="24"/>
          <w:lang w:val="en-US"/>
        </w:rPr>
      </w:pPr>
      <w:r w:rsidRPr="00C271BA">
        <w:rPr>
          <w:rFonts w:eastAsia="Calibri" w:cs="Lucida Sans Unicode"/>
          <w:szCs w:val="24"/>
          <w:lang w:val="en-US"/>
        </w:rPr>
        <w:t xml:space="preserve">Through our contacts with young people we are aware of their recent frustration at being unable to vote in the referendum on exiting the European Union and also in the recent election. Young people report feeling very frustrated that they are unable to vote, and thus denied the opportunity to influence politicians who are making decisions that will affect their lives. In addition to the Brexit decision, other recently decisions that will have a significant impact on young people such as </w:t>
      </w:r>
      <w:r w:rsidRPr="00C271BA">
        <w:rPr>
          <w:rFonts w:eastAsia="Times New Roman" w:cs="Lucida Sans Unicode"/>
          <w:szCs w:val="24"/>
          <w:lang w:val="en-US"/>
        </w:rPr>
        <w:t xml:space="preserve">tuition fees and the living wage, have been made without the views of 16 and 17 year old being considered. </w:t>
      </w:r>
    </w:p>
    <w:p w:rsidR="00C271BA" w:rsidRPr="00C271BA" w:rsidRDefault="00C271BA" w:rsidP="00C271BA">
      <w:pPr>
        <w:spacing w:after="0" w:line="288" w:lineRule="auto"/>
        <w:jc w:val="both"/>
        <w:rPr>
          <w:rFonts w:eastAsia="Calibri" w:cs="Lucida Sans Unicode"/>
          <w:szCs w:val="24"/>
          <w:lang w:val="en-US"/>
        </w:rPr>
      </w:pPr>
    </w:p>
    <w:p w:rsidR="00C271BA" w:rsidRPr="00C271BA" w:rsidRDefault="00C271BA" w:rsidP="00C271BA">
      <w:pPr>
        <w:spacing w:after="0" w:line="288" w:lineRule="auto"/>
        <w:jc w:val="both"/>
        <w:rPr>
          <w:rFonts w:eastAsia="Times New Roman" w:cs="Lucida Sans Unicode"/>
          <w:szCs w:val="24"/>
          <w:lang w:val="en-US"/>
        </w:rPr>
      </w:pPr>
      <w:r w:rsidRPr="00C271BA">
        <w:rPr>
          <w:rFonts w:eastAsia="Calibri" w:cs="Lucida Sans Unicode"/>
          <w:szCs w:val="24"/>
          <w:lang w:val="en-US"/>
        </w:rPr>
        <w:lastRenderedPageBreak/>
        <w:t xml:space="preserve">In discussing this consultation with young people, the Young Wales Project Board (YPPB) members were unanimous in their opinions that young people should have the opportunity to influence </w:t>
      </w:r>
      <w:r w:rsidRPr="00C271BA">
        <w:rPr>
          <w:rFonts w:eastAsia="Times New Roman" w:cs="Lucida Sans Unicode"/>
          <w:bCs/>
          <w:szCs w:val="24"/>
          <w:lang w:val="en-US"/>
        </w:rPr>
        <w:t xml:space="preserve">decisions that affect their lives. Currently </w:t>
      </w:r>
      <w:r w:rsidRPr="00C271BA">
        <w:rPr>
          <w:rFonts w:eastAsia="Times New Roman" w:cs="Lucida Sans Unicode"/>
          <w:szCs w:val="24"/>
          <w:lang w:val="en-US"/>
        </w:rPr>
        <w:t>16 and 17 year olds are denied the chance to influence decisions made by politicians about issues that impact them directly. Young people's concerns on issues like and youth service cuts are often not canvassed or their views ignored.</w:t>
      </w:r>
    </w:p>
    <w:p w:rsidR="00C271BA" w:rsidRPr="00C271BA" w:rsidRDefault="00C271BA" w:rsidP="00C271BA">
      <w:pPr>
        <w:spacing w:after="0"/>
        <w:jc w:val="both"/>
        <w:rPr>
          <w:rFonts w:eastAsia="Times New Roman" w:cs="Lucida Sans Unicode"/>
          <w:szCs w:val="24"/>
          <w:lang w:val="en-US"/>
        </w:rPr>
      </w:pPr>
    </w:p>
    <w:p w:rsidR="00C271BA" w:rsidRPr="00C271BA" w:rsidRDefault="00C271BA" w:rsidP="00C271BA">
      <w:pPr>
        <w:spacing w:after="300" w:line="330" w:lineRule="atLeast"/>
        <w:jc w:val="both"/>
        <w:rPr>
          <w:rFonts w:eastAsia="Times New Roman" w:cs="Lucida Sans Unicode"/>
          <w:szCs w:val="24"/>
          <w:lang w:val="en-US"/>
        </w:rPr>
      </w:pPr>
      <w:r w:rsidRPr="00C271BA">
        <w:rPr>
          <w:rFonts w:eastAsia="Times New Roman" w:cs="Lucida Sans Unicode"/>
          <w:szCs w:val="24"/>
          <w:lang w:val="en-US"/>
        </w:rPr>
        <w:t xml:space="preserve">There is a generation of 16 and 17 year-olds emerging from the education system that are well equipped to engage and participate in all elections across the UK. Every 16 year-old receiving school education will have been engaged in a curriculum that includes discussions on citizenship and about the political process and democracy. Young people have clearly told Young Wales staff that they want to vote, and want to be actively engaged, we should therefore give them the opportunity. </w:t>
      </w:r>
    </w:p>
    <w:p w:rsidR="00C271BA" w:rsidRPr="00C271BA" w:rsidRDefault="00C271BA" w:rsidP="00C271BA">
      <w:pPr>
        <w:spacing w:after="300" w:line="330" w:lineRule="atLeast"/>
        <w:jc w:val="both"/>
        <w:rPr>
          <w:rFonts w:eastAsia="Times New Roman" w:cs="Lucida Sans Unicode"/>
          <w:szCs w:val="24"/>
          <w:lang w:val="en-US"/>
        </w:rPr>
      </w:pPr>
      <w:r w:rsidRPr="00C271BA">
        <w:rPr>
          <w:rFonts w:eastAsia="Times New Roman" w:cs="Lucida Sans Unicode"/>
          <w:szCs w:val="24"/>
          <w:lang w:val="en-US"/>
        </w:rPr>
        <w:t>As the Scottish Government took positive steps towards a more inclusive and political system when they passed the Scottish Elections (Reduction of Voting Age) Bill, which allows all 16 and 17 year olds to vote in all Scottish elections from May 2016. Young Wales Project Board members believe that allowing 16 and 17 year olds to vote in selected parts of the UK and not others is unjustified, and would urge Welsh Government to address this issue. Young people's participation in the Scottish Referendum demonstrates that they are eager to engage. 75% of 16 and 17 year olds turned out to vote in once in a lifetime opportunity to have their say in shaping the future of their country. Other young people across the UK should have the same democratic right.</w:t>
      </w:r>
      <w:r>
        <w:rPr>
          <w:rFonts w:eastAsia="Times New Roman" w:cs="Lucida Sans Unicode"/>
          <w:szCs w:val="24"/>
          <w:lang w:val="en-US"/>
        </w:rPr>
        <w:br/>
      </w:r>
      <w:r>
        <w:rPr>
          <w:rFonts w:eastAsia="Times New Roman" w:cs="Lucida Sans Unicode"/>
          <w:szCs w:val="24"/>
          <w:lang w:val="en-US"/>
        </w:rPr>
        <w:br/>
      </w:r>
      <w:r w:rsidRPr="00C271BA">
        <w:rPr>
          <w:rFonts w:eastAsia="Times New Roman" w:cs="Lucida Sans Unicode"/>
          <w:szCs w:val="24"/>
          <w:lang w:val="en-US"/>
        </w:rPr>
        <w:t>In discussion this issue with young people in Wales, they identified what they perceive as the unfairness of the current situation. Currently 16 year olds are legally permitted to:</w:t>
      </w:r>
    </w:p>
    <w:p w:rsidR="00C271BA" w:rsidRPr="00C271BA" w:rsidRDefault="00C271BA" w:rsidP="00C271BA">
      <w:pPr>
        <w:numPr>
          <w:ilvl w:val="0"/>
          <w:numId w:val="6"/>
        </w:numPr>
        <w:spacing w:before="100" w:beforeAutospacing="1" w:after="100" w:afterAutospacing="1" w:line="330" w:lineRule="atLeast"/>
        <w:jc w:val="both"/>
        <w:rPr>
          <w:rFonts w:eastAsia="Times New Roman" w:cs="Lucida Sans Unicode"/>
          <w:szCs w:val="24"/>
          <w:lang w:val="en-US"/>
        </w:rPr>
      </w:pPr>
      <w:r w:rsidRPr="00C271BA">
        <w:rPr>
          <w:rFonts w:eastAsia="Times New Roman" w:cs="Lucida Sans Unicode"/>
          <w:szCs w:val="24"/>
          <w:lang w:val="en-US"/>
        </w:rPr>
        <w:t>Give full consent to medical treatment</w:t>
      </w:r>
    </w:p>
    <w:p w:rsidR="00C271BA" w:rsidRPr="00C271BA" w:rsidRDefault="00C271BA" w:rsidP="00C271BA">
      <w:pPr>
        <w:numPr>
          <w:ilvl w:val="0"/>
          <w:numId w:val="6"/>
        </w:numPr>
        <w:spacing w:before="100" w:beforeAutospacing="1" w:after="100" w:afterAutospacing="1" w:line="330" w:lineRule="atLeast"/>
        <w:jc w:val="both"/>
        <w:rPr>
          <w:rFonts w:eastAsia="Times New Roman" w:cs="Lucida Sans Unicode"/>
          <w:szCs w:val="24"/>
          <w:lang w:val="en-US"/>
        </w:rPr>
      </w:pPr>
      <w:r w:rsidRPr="00C271BA">
        <w:rPr>
          <w:rFonts w:eastAsia="Times New Roman" w:cs="Lucida Sans Unicode"/>
          <w:szCs w:val="24"/>
          <w:lang w:val="en-US"/>
        </w:rPr>
        <w:t>Pay income tax and National Insurance</w:t>
      </w:r>
    </w:p>
    <w:p w:rsidR="00C271BA" w:rsidRPr="00C271BA" w:rsidRDefault="00C271BA" w:rsidP="00C271BA">
      <w:pPr>
        <w:numPr>
          <w:ilvl w:val="0"/>
          <w:numId w:val="6"/>
        </w:numPr>
        <w:spacing w:before="100" w:beforeAutospacing="1" w:after="100" w:afterAutospacing="1" w:line="330" w:lineRule="atLeast"/>
        <w:jc w:val="both"/>
        <w:rPr>
          <w:rFonts w:eastAsia="Times New Roman" w:cs="Lucida Sans Unicode"/>
          <w:szCs w:val="24"/>
          <w:lang w:val="en-US"/>
        </w:rPr>
      </w:pPr>
      <w:r w:rsidRPr="00C271BA">
        <w:rPr>
          <w:rFonts w:eastAsia="Times New Roman" w:cs="Lucida Sans Unicode"/>
          <w:szCs w:val="24"/>
          <w:lang w:val="en-US"/>
        </w:rPr>
        <w:t>Obtain tax credits and welfare benefits in their own right</w:t>
      </w:r>
    </w:p>
    <w:p w:rsidR="00C271BA" w:rsidRPr="00C271BA" w:rsidRDefault="00C271BA" w:rsidP="00C271BA">
      <w:pPr>
        <w:numPr>
          <w:ilvl w:val="0"/>
          <w:numId w:val="6"/>
        </w:numPr>
        <w:spacing w:before="100" w:beforeAutospacing="1" w:after="100" w:afterAutospacing="1" w:line="330" w:lineRule="atLeast"/>
        <w:jc w:val="both"/>
        <w:rPr>
          <w:rFonts w:eastAsia="Times New Roman" w:cs="Lucida Sans Unicode"/>
          <w:szCs w:val="24"/>
          <w:lang w:val="en-US"/>
        </w:rPr>
      </w:pPr>
      <w:r w:rsidRPr="00C271BA">
        <w:rPr>
          <w:rFonts w:eastAsia="Times New Roman" w:cs="Lucida Sans Unicode"/>
          <w:szCs w:val="24"/>
          <w:lang w:val="en-US"/>
        </w:rPr>
        <w:t>Consent to sexual relationships</w:t>
      </w:r>
    </w:p>
    <w:p w:rsidR="00C271BA" w:rsidRPr="00C271BA" w:rsidRDefault="00C271BA" w:rsidP="00C271BA">
      <w:pPr>
        <w:numPr>
          <w:ilvl w:val="0"/>
          <w:numId w:val="6"/>
        </w:numPr>
        <w:spacing w:before="100" w:beforeAutospacing="1" w:after="100" w:afterAutospacing="1" w:line="330" w:lineRule="atLeast"/>
        <w:jc w:val="both"/>
        <w:rPr>
          <w:rFonts w:eastAsia="Times New Roman" w:cs="Lucida Sans Unicode"/>
          <w:szCs w:val="24"/>
          <w:lang w:val="en-US"/>
        </w:rPr>
      </w:pPr>
      <w:r w:rsidRPr="00C271BA">
        <w:rPr>
          <w:rFonts w:eastAsia="Times New Roman" w:cs="Lucida Sans Unicode"/>
          <w:szCs w:val="24"/>
          <w:lang w:val="en-US"/>
        </w:rPr>
        <w:t>Get married or enter a civil partnership, with parental consent</w:t>
      </w:r>
    </w:p>
    <w:p w:rsidR="00C271BA" w:rsidRPr="00C271BA" w:rsidRDefault="00C271BA" w:rsidP="00C271BA">
      <w:pPr>
        <w:numPr>
          <w:ilvl w:val="0"/>
          <w:numId w:val="6"/>
        </w:numPr>
        <w:spacing w:before="100" w:beforeAutospacing="1" w:after="100" w:afterAutospacing="1" w:line="330" w:lineRule="atLeast"/>
        <w:jc w:val="both"/>
        <w:rPr>
          <w:rFonts w:eastAsia="Times New Roman" w:cs="Lucida Sans Unicode"/>
          <w:szCs w:val="24"/>
          <w:lang w:val="en-US"/>
        </w:rPr>
      </w:pPr>
      <w:r w:rsidRPr="00C271BA">
        <w:rPr>
          <w:rFonts w:eastAsia="Times New Roman" w:cs="Lucida Sans Unicode"/>
          <w:szCs w:val="24"/>
          <w:lang w:val="en-US"/>
        </w:rPr>
        <w:lastRenderedPageBreak/>
        <w:t>Change their name by deed poll</w:t>
      </w:r>
    </w:p>
    <w:p w:rsidR="00C271BA" w:rsidRPr="00C271BA" w:rsidRDefault="00C271BA" w:rsidP="00C271BA">
      <w:pPr>
        <w:numPr>
          <w:ilvl w:val="0"/>
          <w:numId w:val="6"/>
        </w:numPr>
        <w:spacing w:before="100" w:beforeAutospacing="1" w:after="100" w:afterAutospacing="1" w:line="330" w:lineRule="atLeast"/>
        <w:jc w:val="both"/>
        <w:rPr>
          <w:rFonts w:eastAsia="Times New Roman" w:cs="Lucida Sans Unicode"/>
          <w:szCs w:val="24"/>
          <w:lang w:val="en-US"/>
        </w:rPr>
      </w:pPr>
      <w:r w:rsidRPr="00C271BA">
        <w:rPr>
          <w:rFonts w:eastAsia="Times New Roman" w:cs="Lucida Sans Unicode"/>
          <w:szCs w:val="24"/>
          <w:lang w:val="en-US"/>
        </w:rPr>
        <w:t>Become a director of a company</w:t>
      </w:r>
    </w:p>
    <w:p w:rsidR="00C271BA" w:rsidRPr="00C271BA" w:rsidRDefault="00C271BA" w:rsidP="00C271BA">
      <w:pPr>
        <w:numPr>
          <w:ilvl w:val="0"/>
          <w:numId w:val="6"/>
        </w:numPr>
        <w:spacing w:before="100" w:beforeAutospacing="1" w:after="100" w:afterAutospacing="1" w:line="330" w:lineRule="atLeast"/>
        <w:jc w:val="both"/>
        <w:rPr>
          <w:rFonts w:eastAsia="Times New Roman" w:cs="Lucida Sans Unicode"/>
          <w:szCs w:val="24"/>
          <w:lang w:val="en-US"/>
        </w:rPr>
      </w:pPr>
      <w:r w:rsidRPr="00C271BA">
        <w:rPr>
          <w:rFonts w:eastAsia="Times New Roman" w:cs="Lucida Sans Unicode"/>
          <w:szCs w:val="24"/>
          <w:lang w:val="en-US"/>
        </w:rPr>
        <w:t>Serve in the armed forces but not deployed on the front line</w:t>
      </w:r>
    </w:p>
    <w:p w:rsidR="00C271BA" w:rsidRPr="00C271BA" w:rsidRDefault="00C271BA" w:rsidP="00C271BA">
      <w:pPr>
        <w:spacing w:after="0" w:line="288" w:lineRule="auto"/>
        <w:jc w:val="both"/>
        <w:rPr>
          <w:rFonts w:eastAsia="Calibri" w:cs="Lucida Sans Unicode"/>
          <w:szCs w:val="24"/>
          <w:lang w:val="en-US"/>
        </w:rPr>
      </w:pPr>
      <w:r w:rsidRPr="00C271BA">
        <w:rPr>
          <w:rFonts w:eastAsia="Calibri" w:cs="Lucida Sans Unicode"/>
          <w:szCs w:val="24"/>
          <w:lang w:val="en-US"/>
        </w:rPr>
        <w:t>As one young person told us – “at 16 I can legally sleep with an MP but I am not allowed to vote for them”</w:t>
      </w:r>
    </w:p>
    <w:p w:rsidR="00C271BA" w:rsidRPr="00C271BA" w:rsidRDefault="00C271BA" w:rsidP="00C271BA">
      <w:pPr>
        <w:spacing w:after="0" w:line="288" w:lineRule="auto"/>
        <w:jc w:val="both"/>
        <w:rPr>
          <w:rFonts w:eastAsia="Calibri" w:cs="Lucida Sans Unicode"/>
          <w:szCs w:val="24"/>
          <w:lang w:val="en-US"/>
        </w:rPr>
      </w:pPr>
      <w:r>
        <w:rPr>
          <w:rFonts w:eastAsia="Calibri" w:cs="Lucida Sans Unicode"/>
          <w:szCs w:val="24"/>
          <w:lang w:val="en-US"/>
        </w:rPr>
        <w:br/>
      </w:r>
      <w:r w:rsidRPr="00C271BA">
        <w:rPr>
          <w:rFonts w:eastAsia="Calibri" w:cs="Lucida Sans Unicode"/>
          <w:szCs w:val="24"/>
          <w:lang w:val="en-US"/>
        </w:rPr>
        <w:t xml:space="preserve">From the evidence gathered from young people in Wales, many young people are very interested in politics, and want to be active citizens. However young people believe that the potential gap between currently being able to vote at 18, and the reality of possibly not voting until they are in their early 20s, when they may be working away from their family home or have a young family of their own, contributes to political disengagement. </w:t>
      </w:r>
    </w:p>
    <w:p w:rsidR="00FB7439" w:rsidRPr="00C271BA" w:rsidRDefault="00FB7439" w:rsidP="00EF006D">
      <w:pPr>
        <w:rPr>
          <w:rFonts w:cs="Lucida Sans Unicode"/>
          <w:szCs w:val="24"/>
        </w:rPr>
      </w:pPr>
    </w:p>
    <w:sectPr w:rsidR="00FB7439" w:rsidRPr="00C271BA" w:rsidSect="00631958">
      <w:headerReference w:type="firs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71BA" w:rsidRDefault="00C271BA" w:rsidP="00631958">
      <w:pPr>
        <w:spacing w:after="0"/>
      </w:pPr>
      <w:r>
        <w:separator/>
      </w:r>
    </w:p>
  </w:endnote>
  <w:endnote w:type="continuationSeparator" w:id="0">
    <w:p w:rsidR="00C271BA" w:rsidRDefault="00C271BA" w:rsidP="0063195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71BA" w:rsidRDefault="00C271BA" w:rsidP="00631958">
      <w:pPr>
        <w:spacing w:after="0"/>
      </w:pPr>
      <w:r>
        <w:separator/>
      </w:r>
    </w:p>
  </w:footnote>
  <w:footnote w:type="continuationSeparator" w:id="0">
    <w:p w:rsidR="00C271BA" w:rsidRDefault="00C271BA" w:rsidP="0063195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53F7" w:rsidRPr="00BA53F7" w:rsidRDefault="00BA53F7" w:rsidP="00BA53F7">
    <w:pPr>
      <w:autoSpaceDE w:val="0"/>
      <w:autoSpaceDN w:val="0"/>
      <w:spacing w:after="0"/>
      <w:rPr>
        <w:rFonts w:cs="Lucida Sans Unicode"/>
        <w:color w:val="3B3838" w:themeColor="background2" w:themeShade="40"/>
        <w:szCs w:val="24"/>
        <w:lang w:eastAsia="en-GB"/>
      </w:rPr>
    </w:pPr>
    <w:r w:rsidRPr="00BA53F7">
      <w:rPr>
        <w:rFonts w:cs="Lucida Sans Unicode"/>
        <w:color w:val="3B3838" w:themeColor="background2" w:themeShade="40"/>
        <w:szCs w:val="24"/>
        <w:lang w:val="cy-GB" w:eastAsia="en-GB"/>
      </w:rPr>
      <w:t xml:space="preserve">Panel Arbenigol ar Ddiwygio Etholiadol y Cynulliad </w:t>
    </w:r>
    <w:r w:rsidRPr="00BA53F7">
      <w:rPr>
        <w:rFonts w:cs="Lucida Sans Unicode"/>
        <w:color w:val="3B3838" w:themeColor="background2" w:themeShade="40"/>
        <w:szCs w:val="24"/>
        <w:lang w:eastAsia="en-GB"/>
      </w:rPr>
      <w:t>| Expert Panel on Assembly Electoral Reform</w:t>
    </w:r>
  </w:p>
  <w:p w:rsidR="00BA53F7" w:rsidRPr="00BA53F7" w:rsidRDefault="00BA53F7" w:rsidP="00BA53F7">
    <w:pPr>
      <w:spacing w:after="0"/>
      <w:rPr>
        <w:rFonts w:cs="Lucida Sans Unicode"/>
        <w:color w:val="3B3838" w:themeColor="background2" w:themeShade="40"/>
        <w:szCs w:val="24"/>
      </w:rPr>
    </w:pPr>
    <w:proofErr w:type="spellStart"/>
    <w:r w:rsidRPr="00BA53F7">
      <w:rPr>
        <w:rFonts w:cs="Lucida Sans Unicode"/>
        <w:color w:val="3B3838" w:themeColor="background2" w:themeShade="40"/>
        <w:szCs w:val="24"/>
      </w:rPr>
      <w:t>Cyflwyniad</w:t>
    </w:r>
    <w:proofErr w:type="spellEnd"/>
    <w:r w:rsidRPr="00BA53F7">
      <w:rPr>
        <w:rFonts w:cs="Lucida Sans Unicode"/>
        <w:color w:val="3B3838" w:themeColor="background2" w:themeShade="40"/>
        <w:szCs w:val="24"/>
      </w:rPr>
      <w:t xml:space="preserve"> </w:t>
    </w:r>
    <w:proofErr w:type="spellStart"/>
    <w:r w:rsidRPr="00BA53F7">
      <w:rPr>
        <w:rFonts w:cs="Lucida Sans Unicode"/>
        <w:color w:val="3B3838" w:themeColor="background2" w:themeShade="40"/>
        <w:szCs w:val="24"/>
      </w:rPr>
      <w:t>ysgrifenedig</w:t>
    </w:r>
    <w:proofErr w:type="spellEnd"/>
    <w:r w:rsidRPr="00BA53F7">
      <w:rPr>
        <w:rFonts w:cs="Lucida Sans Unicode"/>
        <w:color w:val="3B3838" w:themeColor="background2" w:themeShade="40"/>
        <w:szCs w:val="24"/>
      </w:rPr>
      <w:t xml:space="preserve"> </w:t>
    </w:r>
    <w:proofErr w:type="spellStart"/>
    <w:r w:rsidRPr="00BA53F7">
      <w:rPr>
        <w:rFonts w:cs="Lucida Sans Unicode"/>
        <w:color w:val="3B3838" w:themeColor="background2" w:themeShade="40"/>
        <w:szCs w:val="24"/>
      </w:rPr>
      <w:t>i'r</w:t>
    </w:r>
    <w:proofErr w:type="spellEnd"/>
    <w:r w:rsidRPr="00BA53F7">
      <w:rPr>
        <w:rFonts w:cs="Lucida Sans Unicode"/>
        <w:color w:val="3B3838" w:themeColor="background2" w:themeShade="40"/>
        <w:szCs w:val="24"/>
      </w:rPr>
      <w:t xml:space="preserve"> Panel </w:t>
    </w:r>
    <w:proofErr w:type="spellStart"/>
    <w:r w:rsidRPr="00BA53F7">
      <w:rPr>
        <w:rFonts w:cs="Lucida Sans Unicode"/>
        <w:color w:val="3B3838" w:themeColor="background2" w:themeShade="40"/>
        <w:szCs w:val="24"/>
      </w:rPr>
      <w:t>Arbenigol</w:t>
    </w:r>
    <w:proofErr w:type="spellEnd"/>
    <w:r w:rsidRPr="00BA53F7">
      <w:rPr>
        <w:rFonts w:cs="Lucida Sans Unicode"/>
        <w:color w:val="3B3838" w:themeColor="background2" w:themeShade="40"/>
        <w:szCs w:val="24"/>
      </w:rPr>
      <w:t xml:space="preserve"> | Written submission to the Expert Panel</w:t>
    </w:r>
  </w:p>
  <w:p w:rsidR="00BA53F7" w:rsidRPr="00BA53F7" w:rsidRDefault="001C7CB2" w:rsidP="00BA53F7">
    <w:pPr>
      <w:spacing w:after="0"/>
      <w:rPr>
        <w:rFonts w:cs="Lucida Sans Unicode"/>
        <w:color w:val="3B3838" w:themeColor="background2" w:themeShade="40"/>
        <w:szCs w:val="24"/>
      </w:rPr>
    </w:pPr>
    <w:r>
      <w:rPr>
        <w:rFonts w:cs="Lucida Sans Unicode"/>
        <w:color w:val="3B3838" w:themeColor="background2" w:themeShade="40"/>
        <w:szCs w:val="24"/>
      </w:rPr>
      <w:t>EP 24</w:t>
    </w:r>
    <w:r w:rsidR="00C271BA">
      <w:rPr>
        <w:rFonts w:cs="Lucida Sans Unicode"/>
        <w:color w:val="3B3838" w:themeColor="background2" w:themeShade="40"/>
        <w:szCs w:val="24"/>
      </w:rPr>
      <w:t xml:space="preserve"> </w:t>
    </w:r>
    <w:proofErr w:type="spellStart"/>
    <w:r w:rsidR="00C271BA">
      <w:rPr>
        <w:rFonts w:cs="Lucida Sans Unicode"/>
        <w:color w:val="3B3838" w:themeColor="background2" w:themeShade="40"/>
        <w:szCs w:val="24"/>
      </w:rPr>
      <w:t>Tystiolaeth</w:t>
    </w:r>
    <w:proofErr w:type="spellEnd"/>
    <w:r w:rsidR="00C271BA">
      <w:rPr>
        <w:rFonts w:cs="Lucida Sans Unicode"/>
        <w:color w:val="3B3838" w:themeColor="background2" w:themeShade="40"/>
        <w:szCs w:val="24"/>
      </w:rPr>
      <w:t xml:space="preserve"> </w:t>
    </w:r>
    <w:proofErr w:type="spellStart"/>
    <w:r w:rsidR="00C271BA">
      <w:rPr>
        <w:rFonts w:cs="Lucida Sans Unicode"/>
        <w:color w:val="3B3838" w:themeColor="background2" w:themeShade="40"/>
        <w:szCs w:val="24"/>
      </w:rPr>
      <w:t>gan</w:t>
    </w:r>
    <w:proofErr w:type="spellEnd"/>
    <w:r w:rsidR="00C271BA">
      <w:rPr>
        <w:rFonts w:cs="Lucida Sans Unicode"/>
        <w:color w:val="3B3838" w:themeColor="background2" w:themeShade="40"/>
        <w:szCs w:val="24"/>
      </w:rPr>
      <w:t xml:space="preserve"> </w:t>
    </w:r>
    <w:r w:rsidR="0004057A">
      <w:rPr>
        <w:rFonts w:cs="Lucida Sans Unicode"/>
        <w:color w:val="3B3838" w:themeColor="background2" w:themeShade="40"/>
        <w:szCs w:val="24"/>
      </w:rPr>
      <w:t xml:space="preserve">Lynne Hill, </w:t>
    </w:r>
    <w:r w:rsidR="00007072">
      <w:rPr>
        <w:rFonts w:cs="Lucida Sans Unicode"/>
        <w:color w:val="3B3838" w:themeColor="background2" w:themeShade="40"/>
        <w:szCs w:val="24"/>
      </w:rPr>
      <w:t xml:space="preserve">Plant </w:t>
    </w:r>
    <w:proofErr w:type="spellStart"/>
    <w:r w:rsidR="00007072">
      <w:rPr>
        <w:rFonts w:cs="Lucida Sans Unicode"/>
        <w:color w:val="3B3838" w:themeColor="background2" w:themeShade="40"/>
        <w:szCs w:val="24"/>
      </w:rPr>
      <w:t>yng</w:t>
    </w:r>
    <w:proofErr w:type="spellEnd"/>
    <w:r w:rsidR="00007072">
      <w:rPr>
        <w:rFonts w:cs="Lucida Sans Unicode"/>
        <w:color w:val="3B3838" w:themeColor="background2" w:themeShade="40"/>
        <w:szCs w:val="24"/>
      </w:rPr>
      <w:t xml:space="preserve"> </w:t>
    </w:r>
    <w:proofErr w:type="spellStart"/>
    <w:r w:rsidR="00007072">
      <w:rPr>
        <w:rFonts w:cs="Lucida Sans Unicode"/>
        <w:color w:val="3B3838" w:themeColor="background2" w:themeShade="40"/>
        <w:szCs w:val="24"/>
      </w:rPr>
      <w:t>Nghymru</w:t>
    </w:r>
    <w:proofErr w:type="spellEnd"/>
    <w:r w:rsidR="00BA53F7" w:rsidRPr="00BA53F7">
      <w:rPr>
        <w:rFonts w:cs="Lucida Sans Unicode"/>
        <w:color w:val="3B3838" w:themeColor="background2" w:themeShade="40"/>
        <w:szCs w:val="24"/>
      </w:rPr>
      <w:t xml:space="preserve"> l</w:t>
    </w:r>
    <w:bookmarkStart w:id="1" w:name="cysill"/>
    <w:bookmarkEnd w:id="1"/>
    <w:r w:rsidR="00C271BA">
      <w:rPr>
        <w:rFonts w:cs="Lucida Sans Unicode"/>
        <w:color w:val="3B3838" w:themeColor="background2" w:themeShade="40"/>
        <w:szCs w:val="24"/>
      </w:rPr>
      <w:t xml:space="preserve"> Evidence from </w:t>
    </w:r>
    <w:r w:rsidR="0004057A">
      <w:rPr>
        <w:rFonts w:cs="Lucida Sans Unicode"/>
        <w:color w:val="3B3838" w:themeColor="background2" w:themeShade="40"/>
        <w:szCs w:val="24"/>
      </w:rPr>
      <w:t xml:space="preserve">Lynne Hill, </w:t>
    </w:r>
    <w:r w:rsidR="00C271BA">
      <w:rPr>
        <w:rFonts w:cs="Lucida Sans Unicode"/>
        <w:color w:val="3B3838" w:themeColor="background2" w:themeShade="40"/>
        <w:szCs w:val="24"/>
      </w:rPr>
      <w:t>Children in Wales</w:t>
    </w:r>
  </w:p>
  <w:p w:rsidR="00631958" w:rsidRPr="00BA53F7" w:rsidRDefault="00631958" w:rsidP="00BA53F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C2288"/>
    <w:multiLevelType w:val="hybridMultilevel"/>
    <w:tmpl w:val="D47AF1B8"/>
    <w:lvl w:ilvl="0" w:tplc="2116C474">
      <w:start w:val="1"/>
      <w:numFmt w:val="decimal"/>
      <w:pStyle w:val="List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6026E28"/>
    <w:multiLevelType w:val="hybridMultilevel"/>
    <w:tmpl w:val="89A4041E"/>
    <w:lvl w:ilvl="0" w:tplc="8082645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6D441B8"/>
    <w:multiLevelType w:val="hybridMultilevel"/>
    <w:tmpl w:val="D83C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E164326"/>
    <w:multiLevelType w:val="hybridMultilevel"/>
    <w:tmpl w:val="B284E744"/>
    <w:lvl w:ilvl="0" w:tplc="8082645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B2A7B68"/>
    <w:multiLevelType w:val="hybridMultilevel"/>
    <w:tmpl w:val="16B6BB1A"/>
    <w:lvl w:ilvl="0" w:tplc="8082645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07054E4"/>
    <w:multiLevelType w:val="hybridMultilevel"/>
    <w:tmpl w:val="0F08FF9C"/>
    <w:lvl w:ilvl="0" w:tplc="8082645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proofState w:spelling="clean" w:grammar="clean"/>
  <w:attachedTemplate r:id="rId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1BA"/>
    <w:rsid w:val="00007072"/>
    <w:rsid w:val="0004057A"/>
    <w:rsid w:val="001535CB"/>
    <w:rsid w:val="001C7CB2"/>
    <w:rsid w:val="001D7235"/>
    <w:rsid w:val="00263277"/>
    <w:rsid w:val="002C3832"/>
    <w:rsid w:val="00316C42"/>
    <w:rsid w:val="00367F4D"/>
    <w:rsid w:val="003A769B"/>
    <w:rsid w:val="003C7B04"/>
    <w:rsid w:val="0041722F"/>
    <w:rsid w:val="004842EF"/>
    <w:rsid w:val="004F0260"/>
    <w:rsid w:val="005A5497"/>
    <w:rsid w:val="005E4562"/>
    <w:rsid w:val="00603BB0"/>
    <w:rsid w:val="00631958"/>
    <w:rsid w:val="00A611FA"/>
    <w:rsid w:val="00AE41EE"/>
    <w:rsid w:val="00B652C1"/>
    <w:rsid w:val="00BA53F7"/>
    <w:rsid w:val="00C271BA"/>
    <w:rsid w:val="00DB4D32"/>
    <w:rsid w:val="00E14CD9"/>
    <w:rsid w:val="00E4533A"/>
    <w:rsid w:val="00E623C4"/>
    <w:rsid w:val="00EB0E36"/>
    <w:rsid w:val="00EC681C"/>
    <w:rsid w:val="00EF006D"/>
    <w:rsid w:val="00EF4C09"/>
    <w:rsid w:val="00F2693A"/>
    <w:rsid w:val="00FA1414"/>
    <w:rsid w:val="00FB7439"/>
    <w:rsid w:val="00FF48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32A96B5F-8993-4359-A84E-76D91D4A2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7B04"/>
    <w:pPr>
      <w:spacing w:after="240" w:line="240" w:lineRule="auto"/>
    </w:pPr>
    <w:rPr>
      <w:rFonts w:ascii="Lucida Sans Unicode" w:hAnsi="Lucida Sans Unicode"/>
      <w:sz w:val="24"/>
    </w:rPr>
  </w:style>
  <w:style w:type="paragraph" w:styleId="Heading1">
    <w:name w:val="heading 1"/>
    <w:basedOn w:val="Normal"/>
    <w:next w:val="Normal"/>
    <w:link w:val="Heading1Char"/>
    <w:uiPriority w:val="9"/>
    <w:qFormat/>
    <w:rsid w:val="00B652C1"/>
    <w:pPr>
      <w:keepNext/>
      <w:keepLines/>
      <w:spacing w:before="240"/>
      <w:outlineLvl w:val="0"/>
    </w:pPr>
    <w:rPr>
      <w:rFonts w:ascii="Lucida Sans" w:eastAsiaTheme="majorEastAsia" w:hAnsi="Lucida Sans" w:cstheme="majorBidi"/>
      <w:color w:val="5D0B1D"/>
      <w:sz w:val="32"/>
      <w:szCs w:val="32"/>
    </w:rPr>
  </w:style>
  <w:style w:type="paragraph" w:styleId="Heading2">
    <w:name w:val="heading 2"/>
    <w:basedOn w:val="Normal"/>
    <w:next w:val="Normal"/>
    <w:link w:val="Heading2Char"/>
    <w:uiPriority w:val="9"/>
    <w:unhideWhenUsed/>
    <w:qFormat/>
    <w:rsid w:val="00FB7439"/>
    <w:pPr>
      <w:keepNext/>
      <w:keepLines/>
      <w:spacing w:before="40" w:after="120"/>
      <w:outlineLvl w:val="1"/>
    </w:pPr>
    <w:rPr>
      <w:rFonts w:ascii="Lucida Sans" w:eastAsiaTheme="majorEastAsia" w:hAnsi="Lucida Sans" w:cstheme="majorBidi"/>
      <w:color w:val="5D0B1D"/>
      <w:sz w:val="26"/>
      <w:szCs w:val="26"/>
    </w:rPr>
  </w:style>
  <w:style w:type="paragraph" w:styleId="Heading3">
    <w:name w:val="heading 3"/>
    <w:basedOn w:val="Normal"/>
    <w:next w:val="Normal"/>
    <w:link w:val="Heading3Char"/>
    <w:uiPriority w:val="9"/>
    <w:unhideWhenUsed/>
    <w:qFormat/>
    <w:rsid w:val="00FB7439"/>
    <w:pPr>
      <w:keepNext/>
      <w:keepLines/>
      <w:spacing w:before="240"/>
      <w:outlineLvl w:val="2"/>
    </w:pPr>
    <w:rPr>
      <w:rFonts w:eastAsiaTheme="majorEastAsia" w:cstheme="majorBidi"/>
      <w:color w:val="5D0B1D"/>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A1414"/>
    <w:rPr>
      <w:b/>
      <w:bCs/>
    </w:rPr>
  </w:style>
  <w:style w:type="character" w:customStyle="1" w:styleId="Heading1Char">
    <w:name w:val="Heading 1 Char"/>
    <w:basedOn w:val="DefaultParagraphFont"/>
    <w:link w:val="Heading1"/>
    <w:uiPriority w:val="9"/>
    <w:rsid w:val="00B652C1"/>
    <w:rPr>
      <w:rFonts w:ascii="Lucida Sans" w:eastAsiaTheme="majorEastAsia" w:hAnsi="Lucida Sans" w:cstheme="majorBidi"/>
      <w:color w:val="5D0B1D"/>
      <w:sz w:val="32"/>
      <w:szCs w:val="32"/>
    </w:rPr>
  </w:style>
  <w:style w:type="character" w:customStyle="1" w:styleId="Heading2Char">
    <w:name w:val="Heading 2 Char"/>
    <w:basedOn w:val="DefaultParagraphFont"/>
    <w:link w:val="Heading2"/>
    <w:uiPriority w:val="9"/>
    <w:rsid w:val="00FB7439"/>
    <w:rPr>
      <w:rFonts w:ascii="Lucida Sans" w:eastAsiaTheme="majorEastAsia" w:hAnsi="Lucida Sans" w:cstheme="majorBidi"/>
      <w:color w:val="5D0B1D"/>
      <w:sz w:val="26"/>
      <w:szCs w:val="26"/>
    </w:rPr>
  </w:style>
  <w:style w:type="paragraph" w:styleId="Title">
    <w:name w:val="Title"/>
    <w:basedOn w:val="Normal"/>
    <w:next w:val="Normal"/>
    <w:link w:val="TitleChar"/>
    <w:uiPriority w:val="10"/>
    <w:qFormat/>
    <w:rsid w:val="00263277"/>
    <w:pPr>
      <w:contextualSpacing/>
    </w:pPr>
    <w:rPr>
      <w:rFonts w:ascii="Lucida Sans" w:eastAsiaTheme="majorEastAsia" w:hAnsi="Lucida Sans" w:cstheme="majorBidi"/>
      <w:spacing w:val="-10"/>
      <w:kern w:val="28"/>
      <w:sz w:val="56"/>
      <w:szCs w:val="56"/>
    </w:rPr>
  </w:style>
  <w:style w:type="character" w:customStyle="1" w:styleId="TitleChar">
    <w:name w:val="Title Char"/>
    <w:basedOn w:val="DefaultParagraphFont"/>
    <w:link w:val="Title"/>
    <w:uiPriority w:val="10"/>
    <w:rsid w:val="00263277"/>
    <w:rPr>
      <w:rFonts w:ascii="Lucida Sans" w:eastAsiaTheme="majorEastAsia" w:hAnsi="Lucida Sans" w:cstheme="majorBidi"/>
      <w:spacing w:val="-10"/>
      <w:kern w:val="28"/>
      <w:sz w:val="56"/>
      <w:szCs w:val="56"/>
    </w:rPr>
  </w:style>
  <w:style w:type="paragraph" w:styleId="Subtitle">
    <w:name w:val="Subtitle"/>
    <w:basedOn w:val="Normal"/>
    <w:next w:val="Normal"/>
    <w:link w:val="SubtitleChar"/>
    <w:uiPriority w:val="11"/>
    <w:qFormat/>
    <w:rsid w:val="00FA1414"/>
    <w:pPr>
      <w:numPr>
        <w:ilvl w:val="1"/>
      </w:numPr>
      <w:spacing w:after="160"/>
    </w:pPr>
    <w:rPr>
      <w:rFonts w:ascii="Lucida Sans" w:eastAsiaTheme="minorEastAsia" w:hAnsi="Lucida Sans"/>
      <w:color w:val="5A5A5A" w:themeColor="text1" w:themeTint="A5"/>
      <w:spacing w:val="15"/>
      <w:sz w:val="22"/>
    </w:rPr>
  </w:style>
  <w:style w:type="character" w:customStyle="1" w:styleId="SubtitleChar">
    <w:name w:val="Subtitle Char"/>
    <w:basedOn w:val="DefaultParagraphFont"/>
    <w:link w:val="Subtitle"/>
    <w:uiPriority w:val="11"/>
    <w:rsid w:val="00FA1414"/>
    <w:rPr>
      <w:rFonts w:ascii="Lucida Sans" w:eastAsiaTheme="minorEastAsia" w:hAnsi="Lucida Sans"/>
      <w:color w:val="5A5A5A" w:themeColor="text1" w:themeTint="A5"/>
      <w:spacing w:val="15"/>
    </w:rPr>
  </w:style>
  <w:style w:type="paragraph" w:styleId="Header">
    <w:name w:val="header"/>
    <w:basedOn w:val="Normal"/>
    <w:link w:val="HeaderChar"/>
    <w:uiPriority w:val="99"/>
    <w:unhideWhenUsed/>
    <w:rsid w:val="00631958"/>
    <w:pPr>
      <w:tabs>
        <w:tab w:val="center" w:pos="4513"/>
        <w:tab w:val="right" w:pos="9026"/>
      </w:tabs>
      <w:spacing w:after="0"/>
    </w:pPr>
  </w:style>
  <w:style w:type="character" w:customStyle="1" w:styleId="HeaderChar">
    <w:name w:val="Header Char"/>
    <w:basedOn w:val="DefaultParagraphFont"/>
    <w:link w:val="Header"/>
    <w:uiPriority w:val="99"/>
    <w:rsid w:val="00631958"/>
    <w:rPr>
      <w:rFonts w:ascii="Lucida Sans Unicode" w:hAnsi="Lucida Sans Unicode"/>
      <w:sz w:val="24"/>
    </w:rPr>
  </w:style>
  <w:style w:type="paragraph" w:styleId="Footer">
    <w:name w:val="footer"/>
    <w:basedOn w:val="Normal"/>
    <w:link w:val="FooterChar"/>
    <w:uiPriority w:val="99"/>
    <w:unhideWhenUsed/>
    <w:rsid w:val="00631958"/>
    <w:pPr>
      <w:tabs>
        <w:tab w:val="center" w:pos="4513"/>
        <w:tab w:val="right" w:pos="9026"/>
      </w:tabs>
      <w:spacing w:after="0"/>
    </w:pPr>
  </w:style>
  <w:style w:type="character" w:customStyle="1" w:styleId="FooterChar">
    <w:name w:val="Footer Char"/>
    <w:basedOn w:val="DefaultParagraphFont"/>
    <w:link w:val="Footer"/>
    <w:uiPriority w:val="99"/>
    <w:rsid w:val="00631958"/>
    <w:rPr>
      <w:rFonts w:ascii="Lucida Sans Unicode" w:hAnsi="Lucida Sans Unicode"/>
      <w:sz w:val="24"/>
    </w:rPr>
  </w:style>
  <w:style w:type="paragraph" w:styleId="ListParagraph">
    <w:name w:val="List Paragraph"/>
    <w:aliases w:val="Numbered Paragraph"/>
    <w:basedOn w:val="Normal"/>
    <w:uiPriority w:val="34"/>
    <w:qFormat/>
    <w:rsid w:val="002C3832"/>
    <w:pPr>
      <w:numPr>
        <w:numId w:val="1"/>
      </w:numPr>
      <w:ind w:left="0" w:firstLine="0"/>
    </w:pPr>
  </w:style>
  <w:style w:type="paragraph" w:styleId="EndnoteText">
    <w:name w:val="endnote text"/>
    <w:basedOn w:val="Normal"/>
    <w:link w:val="EndnoteTextChar"/>
    <w:uiPriority w:val="99"/>
    <w:semiHidden/>
    <w:unhideWhenUsed/>
    <w:rsid w:val="00E14CD9"/>
    <w:pPr>
      <w:spacing w:after="0"/>
    </w:pPr>
    <w:rPr>
      <w:sz w:val="20"/>
      <w:szCs w:val="20"/>
    </w:rPr>
  </w:style>
  <w:style w:type="character" w:customStyle="1" w:styleId="EndnoteTextChar">
    <w:name w:val="Endnote Text Char"/>
    <w:basedOn w:val="DefaultParagraphFont"/>
    <w:link w:val="EndnoteText"/>
    <w:uiPriority w:val="99"/>
    <w:semiHidden/>
    <w:rsid w:val="00E14CD9"/>
    <w:rPr>
      <w:rFonts w:ascii="Lucida Sans Unicode" w:hAnsi="Lucida Sans Unicode"/>
      <w:sz w:val="20"/>
      <w:szCs w:val="20"/>
    </w:rPr>
  </w:style>
  <w:style w:type="character" w:styleId="EndnoteReference">
    <w:name w:val="endnote reference"/>
    <w:basedOn w:val="DefaultParagraphFont"/>
    <w:uiPriority w:val="99"/>
    <w:semiHidden/>
    <w:unhideWhenUsed/>
    <w:rsid w:val="00E14CD9"/>
    <w:rPr>
      <w:vertAlign w:val="superscript"/>
    </w:rPr>
  </w:style>
  <w:style w:type="paragraph" w:styleId="FootnoteText">
    <w:name w:val="footnote text"/>
    <w:basedOn w:val="Normal"/>
    <w:link w:val="FootnoteTextChar"/>
    <w:uiPriority w:val="99"/>
    <w:semiHidden/>
    <w:unhideWhenUsed/>
    <w:rsid w:val="00E14CD9"/>
    <w:pPr>
      <w:spacing w:after="0"/>
    </w:pPr>
    <w:rPr>
      <w:sz w:val="20"/>
      <w:szCs w:val="20"/>
    </w:rPr>
  </w:style>
  <w:style w:type="character" w:customStyle="1" w:styleId="FootnoteTextChar">
    <w:name w:val="Footnote Text Char"/>
    <w:basedOn w:val="DefaultParagraphFont"/>
    <w:link w:val="FootnoteText"/>
    <w:uiPriority w:val="99"/>
    <w:semiHidden/>
    <w:rsid w:val="00E14CD9"/>
    <w:rPr>
      <w:rFonts w:ascii="Lucida Sans Unicode" w:hAnsi="Lucida Sans Unicode"/>
      <w:sz w:val="20"/>
      <w:szCs w:val="20"/>
    </w:rPr>
  </w:style>
  <w:style w:type="character" w:styleId="FootnoteReference">
    <w:name w:val="footnote reference"/>
    <w:basedOn w:val="DefaultParagraphFont"/>
    <w:uiPriority w:val="99"/>
    <w:semiHidden/>
    <w:unhideWhenUsed/>
    <w:rsid w:val="00E14CD9"/>
    <w:rPr>
      <w:vertAlign w:val="superscript"/>
    </w:rPr>
  </w:style>
  <w:style w:type="character" w:styleId="Hyperlink">
    <w:name w:val="Hyperlink"/>
    <w:basedOn w:val="DefaultParagraphFont"/>
    <w:uiPriority w:val="99"/>
    <w:unhideWhenUsed/>
    <w:rsid w:val="00E14CD9"/>
    <w:rPr>
      <w:color w:val="0563C1" w:themeColor="hyperlink"/>
      <w:u w:val="single"/>
    </w:rPr>
  </w:style>
  <w:style w:type="character" w:styleId="FollowedHyperlink">
    <w:name w:val="FollowedHyperlink"/>
    <w:basedOn w:val="DefaultParagraphFont"/>
    <w:uiPriority w:val="99"/>
    <w:semiHidden/>
    <w:unhideWhenUsed/>
    <w:rsid w:val="00E14CD9"/>
    <w:rPr>
      <w:color w:val="954F72" w:themeColor="followedHyperlink"/>
      <w:u w:val="single"/>
    </w:rPr>
  </w:style>
  <w:style w:type="character" w:customStyle="1" w:styleId="Heading3Char">
    <w:name w:val="Heading 3 Char"/>
    <w:basedOn w:val="DefaultParagraphFont"/>
    <w:link w:val="Heading3"/>
    <w:uiPriority w:val="9"/>
    <w:rsid w:val="00FB7439"/>
    <w:rPr>
      <w:rFonts w:ascii="Lucida Sans Unicode" w:eastAsiaTheme="majorEastAsia" w:hAnsi="Lucida Sans Unicode" w:cstheme="majorBidi"/>
      <w:color w:val="5D0B1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6305496">
      <w:bodyDiv w:val="1"/>
      <w:marLeft w:val="0"/>
      <w:marRight w:val="0"/>
      <w:marTop w:val="0"/>
      <w:marBottom w:val="0"/>
      <w:divBdr>
        <w:top w:val="none" w:sz="0" w:space="0" w:color="auto"/>
        <w:left w:val="none" w:sz="0" w:space="0" w:color="auto"/>
        <w:bottom w:val="none" w:sz="0" w:space="0" w:color="auto"/>
        <w:right w:val="none" w:sz="0" w:space="0" w:color="auto"/>
      </w:divBdr>
    </w:div>
    <w:div w:id="803933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ildreninwales.org.uk"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youngwales.wales" TargetMode="Externa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P:\OPO\Strategic%20Transformation\Constitutional%20Change\Electoral%20arrangements\Expert%20Panel\Submissions\Submiss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NAfW Document" ma:contentTypeID="0x010100C32B317B5CB4014E8FDC61FB98CB4975005FAEA218B416EA4AA3AC39610A9AED10" ma:contentTypeVersion="3" ma:contentTypeDescription="" ma:contentTypeScope="" ma:versionID="5aa9199f08988fffdd784ee66f882543">
  <xsd:schema xmlns:xsd="http://www.w3.org/2001/XMLSchema" xmlns:xs="http://www.w3.org/2001/XMLSchema" xmlns:p="http://schemas.microsoft.com/office/2006/metadata/properties" xmlns:ns2="a4e7e3ba-90a1-4b0a-844f-73b076486bd6" targetNamespace="http://schemas.microsoft.com/office/2006/metadata/properties" ma:root="true" ma:fieldsID="3f9ed09612fe85d5f071708671ed9051" ns2:_="">
    <xsd:import namespace="a4e7e3ba-90a1-4b0a-844f-73b076486bd6"/>
    <xsd:element name="properties">
      <xsd:complexType>
        <xsd:sequence>
          <xsd:element name="documentManagement">
            <xsd:complexType>
              <xsd:all>
                <xsd:element ref="ns2:NAfW_x0020_Language" minOccurs="0"/>
                <xsd:element ref="ns2:Meeting_x0020_Date" minOccurs="0"/>
                <xsd:element ref="ns2:Assembly" minOccurs="0"/>
                <xsd:element ref="ns2:Plenary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e7e3ba-90a1-4b0a-844f-73b076486bd6" elementFormDefault="qualified">
    <xsd:import namespace="http://schemas.microsoft.com/office/2006/documentManagement/types"/>
    <xsd:import namespace="http://schemas.microsoft.com/office/infopath/2007/PartnerControls"/>
    <xsd:element name="NAfW_x0020_Language" ma:index="8" nillable="true" ma:displayName="NAfW Language" ma:default="English" ma:format="Dropdown" ma:internalName="NAfW_x0020_Language">
      <xsd:simpleType>
        <xsd:restriction base="dms:Choice">
          <xsd:enumeration value="English"/>
          <xsd:enumeration value="Welsh"/>
          <xsd:enumeration value="Bilingual"/>
        </xsd:restriction>
      </xsd:simpleType>
    </xsd:element>
    <xsd:element name="Meeting_x0020_Date" ma:index="9" nillable="true" ma:displayName="Meeting Date" ma:format="DateOnly" ma:internalName="Meeting_x0020_Date">
      <xsd:simpleType>
        <xsd:restriction base="dms:DateTime"/>
      </xsd:simpleType>
    </xsd:element>
    <xsd:element name="Assembly" ma:index="10" nillable="true" ma:displayName="Assembly" ma:default="5" ma:format="Dropdown" ma:internalName="Assembly">
      <xsd:simpleType>
        <xsd:restriction base="dms:Choice">
          <xsd:enumeration value="5"/>
          <xsd:enumeration value="4"/>
          <xsd:enumeration value="3"/>
          <xsd:enumeration value="2"/>
          <xsd:enumeration value="1"/>
        </xsd:restriction>
      </xsd:simpleType>
    </xsd:element>
    <xsd:element name="Plenary_x0020_Category" ma:index="11" nillable="true" ma:displayName="Plenary Category" ma:format="Dropdown" ma:internalName="Plenary_x0020_Category">
      <xsd:simpleType>
        <xsd:restriction base="dms:Choice">
          <xsd:enumeration value="Assembly Commission"/>
          <xsd:enumeration value="Business Statement"/>
          <xsd:enumeration value="Deposited Paper"/>
          <xsd:enumeration value="FOI"/>
          <xsd:enumeration value="Laid Document"/>
          <xsd:enumeration value="Management Board"/>
          <xsd:enumeration value="Meeting Agenda"/>
          <xsd:enumeration value="Ministerial Statement"/>
          <xsd:enumeration value="Motions and Amendments"/>
          <xsd:enumeration value="Oral Question"/>
          <xsd:enumeration value="Record of Proceedings"/>
          <xsd:enumeration value="Statements of Opinion"/>
          <xsd:enumeration value="Written Question"/>
          <xsd:enumeration value="Vot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lenary_x0020_Category xmlns="a4e7e3ba-90a1-4b0a-844f-73b076486bd6" xsi:nil="true"/>
    <NAfW_x0020_Language xmlns="a4e7e3ba-90a1-4b0a-844f-73b076486bd6">English</NAfW_x0020_Language>
    <Meeting_x0020_Date xmlns="a4e7e3ba-90a1-4b0a-844f-73b076486bd6" xsi:nil="true"/>
    <Assembly xmlns="a4e7e3ba-90a1-4b0a-844f-73b076486bd6">5</Assembly>
  </documentManagement>
</p:properties>
</file>

<file path=customXml/itemProps1.xml><?xml version="1.0" encoding="utf-8"?>
<ds:datastoreItem xmlns:ds="http://schemas.openxmlformats.org/officeDocument/2006/customXml" ds:itemID="{39D450DB-7310-45BE-9029-D6E83EA27C04}"/>
</file>

<file path=customXml/itemProps2.xml><?xml version="1.0" encoding="utf-8"?>
<ds:datastoreItem xmlns:ds="http://schemas.openxmlformats.org/officeDocument/2006/customXml" ds:itemID="{CCE2DD0B-9B52-47B0-9E7C-4613D23BD923}"/>
</file>

<file path=customXml/itemProps3.xml><?xml version="1.0" encoding="utf-8"?>
<ds:datastoreItem xmlns:ds="http://schemas.openxmlformats.org/officeDocument/2006/customXml" ds:itemID="{EEBF7952-3D4F-46CA-A05A-BF6DBCA0F49C}"/>
</file>

<file path=customXml/itemProps4.xml><?xml version="1.0" encoding="utf-8"?>
<ds:datastoreItem xmlns:ds="http://schemas.openxmlformats.org/officeDocument/2006/customXml" ds:itemID="{A41AC444-71D4-4E96-B9D5-5FCE50E721CE}"/>
</file>

<file path=docProps/app.xml><?xml version="1.0" encoding="utf-8"?>
<Properties xmlns="http://schemas.openxmlformats.org/officeDocument/2006/extended-properties" xmlns:vt="http://schemas.openxmlformats.org/officeDocument/2006/docPropsVTypes">
  <Template>Submission template.dotx</Template>
  <TotalTime>5</TotalTime>
  <Pages>4</Pages>
  <Words>936</Words>
  <Characters>5340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National Assembly for Wales</Company>
  <LinksUpToDate>false</LinksUpToDate>
  <CharactersWithSpaces>6264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JonesL</dc:creator>
  <cp:keywords/>
  <dc:description/>
  <cp:lastModifiedBy>Jones, Lowri (Staff Comisiwn y Cynulliad | Assembly Commission Staff)</cp:lastModifiedBy>
  <cp:revision>4</cp:revision>
  <dcterms:created xsi:type="dcterms:W3CDTF">2017-07-19T13:32:00Z</dcterms:created>
  <dcterms:modified xsi:type="dcterms:W3CDTF">2017-07-25T08:50:00Z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0x010100C32B317B5CB4014E8FDC61FB98CB4975005FAEA218B416EA4AA3AC39610A9AED10</vt:lpwstr>
  </property>
</Properties>
</file>