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6B62D" w14:textId="77777777" w:rsidR="001A39E2" w:rsidRDefault="001A39E2" w:rsidP="001A39E2">
      <w:pPr>
        <w:jc w:val="right"/>
        <w:rPr>
          <w:b/>
        </w:rPr>
      </w:pPr>
    </w:p>
    <w:p w14:paraId="6C07A819" w14:textId="534EFCE7" w:rsidR="00A845A9" w:rsidRDefault="00CC37B9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55D1B55" wp14:editId="4A6301F5">
                <wp:simplePos x="0" y="0"/>
                <wp:positionH relativeFrom="column">
                  <wp:posOffset>1812290</wp:posOffset>
                </wp:positionH>
                <wp:positionV relativeFrom="paragraph">
                  <wp:posOffset>26034</wp:posOffset>
                </wp:positionV>
                <wp:extent cx="2545080" cy="0"/>
                <wp:effectExtent l="0" t="0" r="762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5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EAEA8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7pt,2.05pt" to="343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OX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" o:allowincell="f" strokecolor="red" strokeweight="1.5pt"/>
            </w:pict>
          </mc:Fallback>
        </mc:AlternateContent>
      </w:r>
    </w:p>
    <w:p w14:paraId="7CC8B96B" w14:textId="77777777" w:rsidR="00A845A9" w:rsidRDefault="005F1640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3B7E4544" w14:textId="77777777" w:rsidR="00A845A9" w:rsidRDefault="005F1640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634243B" w14:textId="77777777" w:rsidR="00A845A9" w:rsidRDefault="005F1640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495EE62A" w14:textId="2911B1D8" w:rsidR="00A845A9" w:rsidRPr="00CE48F3" w:rsidRDefault="00CC37B9" w:rsidP="00A845A9">
      <w:pPr>
        <w:rPr>
          <w:b/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FEE6A71" wp14:editId="261259F4">
                <wp:simplePos x="0" y="0"/>
                <wp:positionH relativeFrom="column">
                  <wp:posOffset>1831340</wp:posOffset>
                </wp:positionH>
                <wp:positionV relativeFrom="paragraph">
                  <wp:posOffset>128269</wp:posOffset>
                </wp:positionV>
                <wp:extent cx="2545080" cy="0"/>
                <wp:effectExtent l="0" t="0" r="762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5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FF8EC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2pt,10.1pt" to="344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33FA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097EF6" w:rsidRPr="00A011A1" w14:paraId="732A6979" w14:textId="77777777" w:rsidTr="009350C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0C77A" w14:textId="77777777" w:rsidR="00097EF6" w:rsidRDefault="00097EF6" w:rsidP="009350C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E17495" w14:textId="77777777" w:rsidR="00097EF6" w:rsidRPr="00BB62A8" w:rsidRDefault="00097EF6" w:rsidP="00AB09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AB0939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222C4" w14:textId="77777777" w:rsidR="00097EF6" w:rsidRPr="00670227" w:rsidRDefault="00097EF6" w:rsidP="009350C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3C7A3D" w14:textId="77777777" w:rsidR="00097EF6" w:rsidRPr="00670227" w:rsidRDefault="00AB0939" w:rsidP="00AB09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Ymgynghoriad ar Orchymyn </w:t>
            </w:r>
            <w:r w:rsidRPr="00AB0939">
              <w:rPr>
                <w:rFonts w:ascii="Arial" w:hAnsi="Arial" w:cs="Arial"/>
                <w:b/>
                <w:bCs/>
                <w:sz w:val="24"/>
                <w:szCs w:val="24"/>
              </w:rPr>
              <w:t>drafft Senedd Cymru (Cynrychiolaeth y Bobl) (Diwygio)</w:t>
            </w:r>
            <w:r w:rsidR="00097EF6" w:rsidRPr="00723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097EF6" w:rsidRPr="00A011A1" w14:paraId="75E11047" w14:textId="77777777" w:rsidTr="009350C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35B4" w14:textId="77777777" w:rsidR="00097EF6" w:rsidRPr="009070A8" w:rsidRDefault="00AB0939" w:rsidP="009350C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097EF6" w:rsidRPr="00907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1FFDA" w14:textId="77777777" w:rsidR="00097EF6" w:rsidRPr="009070A8" w:rsidRDefault="00D64907" w:rsidP="00AB09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D87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B0939">
              <w:rPr>
                <w:rFonts w:ascii="Arial" w:hAnsi="Arial" w:cs="Arial"/>
                <w:b/>
                <w:bCs/>
                <w:sz w:val="24"/>
                <w:szCs w:val="24"/>
              </w:rPr>
              <w:t>Mehefin</w:t>
            </w:r>
            <w:r w:rsidR="004751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7CEC" w:rsidRPr="009070A8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</w:tr>
      <w:tr w:rsidR="00097EF6" w:rsidRPr="00A011A1" w14:paraId="60C89B5E" w14:textId="77777777" w:rsidTr="009350C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7BF0" w14:textId="77777777" w:rsidR="00097EF6" w:rsidRPr="00BB62A8" w:rsidRDefault="00AB0939" w:rsidP="009350C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181AD" w14:textId="77777777" w:rsidR="00097EF6" w:rsidRPr="00670227" w:rsidRDefault="00AB0939" w:rsidP="00AB09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 Gwir Anrh</w:t>
            </w:r>
            <w:r w:rsidR="00040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Mark Drakeford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040B0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097E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Prif Weinidog Cymru</w:t>
            </w:r>
          </w:p>
        </w:tc>
      </w:tr>
    </w:tbl>
    <w:p w14:paraId="0AFD56F8" w14:textId="77777777" w:rsidR="00097EF6" w:rsidRPr="00A011A1" w:rsidRDefault="00097EF6" w:rsidP="00097EF6"/>
    <w:p w14:paraId="33FE1833" w14:textId="77777777" w:rsidR="00097EF6" w:rsidRDefault="00097EF6" w:rsidP="00097EF6">
      <w:pPr>
        <w:rPr>
          <w:rFonts w:ascii="Arial" w:hAnsi="Arial"/>
          <w:b/>
          <w:color w:val="FF0000"/>
          <w:sz w:val="24"/>
        </w:rPr>
      </w:pPr>
    </w:p>
    <w:p w14:paraId="35F32788" w14:textId="77777777" w:rsidR="00B765E0" w:rsidRDefault="00B765E0" w:rsidP="00CC37B9">
      <w:pPr>
        <w:rPr>
          <w:rFonts w:ascii="Arial" w:hAnsi="Arial" w:cs="Arial"/>
          <w:sz w:val="24"/>
          <w:szCs w:val="24"/>
          <w:lang w:val="cy-GB"/>
        </w:rPr>
      </w:pPr>
      <w:r w:rsidRPr="00CC37B9">
        <w:rPr>
          <w:rFonts w:ascii="Arial" w:hAnsi="Arial" w:cs="Arial"/>
          <w:sz w:val="24"/>
          <w:szCs w:val="24"/>
          <w:lang w:val="cy-GB"/>
        </w:rPr>
        <w:t xml:space="preserve">Pe </w:t>
      </w:r>
      <w:r w:rsidR="00CB2751" w:rsidRPr="00CC37B9">
        <w:rPr>
          <w:rFonts w:ascii="Arial" w:hAnsi="Arial" w:cs="Arial"/>
          <w:sz w:val="24"/>
          <w:szCs w:val="24"/>
          <w:lang w:val="cy-GB"/>
        </w:rPr>
        <w:t>bai</w:t>
      </w:r>
      <w:r w:rsidRPr="00CC37B9">
        <w:rPr>
          <w:rFonts w:ascii="Arial" w:hAnsi="Arial" w:cs="Arial"/>
          <w:sz w:val="24"/>
          <w:szCs w:val="24"/>
          <w:lang w:val="cy-GB"/>
        </w:rPr>
        <w:t xml:space="preserve"> angen i rai</w:t>
      </w:r>
      <w:r w:rsidR="00CB2751" w:rsidRPr="00CC37B9">
        <w:rPr>
          <w:rFonts w:ascii="Arial" w:hAnsi="Arial" w:cs="Arial"/>
          <w:sz w:val="24"/>
          <w:szCs w:val="24"/>
          <w:lang w:val="cy-GB"/>
        </w:rPr>
        <w:t xml:space="preserve"> o’r</w:t>
      </w:r>
      <w:r w:rsidRPr="00CC37B9">
        <w:rPr>
          <w:rFonts w:ascii="Arial" w:hAnsi="Arial" w:cs="Arial"/>
          <w:sz w:val="24"/>
          <w:szCs w:val="24"/>
          <w:lang w:val="cy-GB"/>
        </w:rPr>
        <w:t xml:space="preserve"> mesurau </w:t>
      </w:r>
      <w:r w:rsidR="00CB2751" w:rsidRPr="00CC37B9">
        <w:rPr>
          <w:rFonts w:ascii="Arial" w:hAnsi="Arial" w:cs="Arial"/>
          <w:sz w:val="24"/>
          <w:szCs w:val="24"/>
          <w:lang w:val="cy-GB"/>
        </w:rPr>
        <w:t>s</w:t>
      </w:r>
      <w:r w:rsidRPr="00CC37B9">
        <w:rPr>
          <w:rFonts w:ascii="Arial" w:hAnsi="Arial" w:cs="Arial"/>
          <w:sz w:val="24"/>
          <w:szCs w:val="24"/>
          <w:lang w:val="cy-GB"/>
        </w:rPr>
        <w:t>y</w:t>
      </w:r>
      <w:r w:rsidR="00CB2751" w:rsidRPr="00CC37B9">
        <w:rPr>
          <w:rFonts w:ascii="Arial" w:hAnsi="Arial" w:cs="Arial"/>
          <w:sz w:val="24"/>
          <w:szCs w:val="24"/>
          <w:lang w:val="cy-GB"/>
        </w:rPr>
        <w:t>’</w:t>
      </w:r>
      <w:r w:rsidRPr="00CC37B9">
        <w:rPr>
          <w:rFonts w:ascii="Arial" w:hAnsi="Arial" w:cs="Arial"/>
          <w:sz w:val="24"/>
          <w:szCs w:val="24"/>
          <w:lang w:val="cy-GB"/>
        </w:rPr>
        <w:t xml:space="preserve">n ymwneud â phandemig </w:t>
      </w:r>
      <w:r w:rsidR="00807D20" w:rsidRPr="00CC37B9">
        <w:rPr>
          <w:rFonts w:ascii="Arial" w:hAnsi="Arial" w:cs="Arial"/>
          <w:sz w:val="24"/>
          <w:szCs w:val="24"/>
          <w:lang w:val="cy-GB"/>
        </w:rPr>
        <w:t xml:space="preserve">y </w:t>
      </w:r>
      <w:r w:rsidRPr="00CC37B9">
        <w:rPr>
          <w:rFonts w:ascii="Arial" w:hAnsi="Arial" w:cs="Arial"/>
          <w:sz w:val="24"/>
          <w:szCs w:val="24"/>
          <w:lang w:val="cy-GB"/>
        </w:rPr>
        <w:t xml:space="preserve">coronafeirws barhau mewn grym, mae’n bosibl y byddai angen addasu’r trefniadau ar gyfer etholiadau’r Senedd yn 2021. Mae Llywodraeth Cymru wedi ffurfio Grŵp Cynllunio Etholiadau, </w:t>
      </w:r>
      <w:r w:rsidR="004F4989" w:rsidRPr="00CC37B9">
        <w:rPr>
          <w:rFonts w:ascii="Arial" w:hAnsi="Arial" w:cs="Arial"/>
          <w:sz w:val="24"/>
          <w:szCs w:val="24"/>
          <w:lang w:val="cy-GB"/>
        </w:rPr>
        <w:t>yn cynnwys</w:t>
      </w:r>
      <w:r w:rsidRPr="00CC37B9">
        <w:rPr>
          <w:rFonts w:ascii="Arial" w:hAnsi="Arial" w:cs="Arial"/>
          <w:sz w:val="24"/>
          <w:szCs w:val="24"/>
          <w:lang w:val="cy-GB"/>
        </w:rPr>
        <w:t xml:space="preserve"> rhanddeiliaid allweddol a swyddogion Llywodraeth Cymru, i ystyried yr effaith bosibl ar weinyddu’r et</w:t>
      </w:r>
      <w:r w:rsidR="008D316D" w:rsidRPr="00CC37B9">
        <w:rPr>
          <w:rFonts w:ascii="Arial" w:hAnsi="Arial" w:cs="Arial"/>
          <w:sz w:val="24"/>
          <w:szCs w:val="24"/>
          <w:lang w:val="cy-GB"/>
        </w:rPr>
        <w:t>h</w:t>
      </w:r>
      <w:r w:rsidRPr="00CC37B9">
        <w:rPr>
          <w:rFonts w:ascii="Arial" w:hAnsi="Arial" w:cs="Arial"/>
          <w:sz w:val="24"/>
          <w:szCs w:val="24"/>
          <w:lang w:val="cy-GB"/>
        </w:rPr>
        <w:t>oliadau ac unrhyw effaith ar ddarpariaeth ddeddfwriaethol.</w:t>
      </w:r>
    </w:p>
    <w:p w14:paraId="4C405F6D" w14:textId="77777777" w:rsidR="00CC37B9" w:rsidRPr="00CC37B9" w:rsidRDefault="00CC37B9" w:rsidP="00CC37B9">
      <w:pPr>
        <w:rPr>
          <w:rFonts w:ascii="Arial" w:hAnsi="Arial" w:cs="Arial"/>
          <w:sz w:val="24"/>
          <w:szCs w:val="24"/>
          <w:lang w:val="cy-GB"/>
        </w:rPr>
      </w:pPr>
    </w:p>
    <w:p w14:paraId="5C99BC53" w14:textId="77777777" w:rsidR="00B765E0" w:rsidRPr="00CC37B9" w:rsidRDefault="008D316D" w:rsidP="00CC37B9">
      <w:pPr>
        <w:rPr>
          <w:rFonts w:ascii="Arial" w:hAnsi="Arial" w:cs="Arial"/>
          <w:sz w:val="24"/>
          <w:szCs w:val="24"/>
          <w:lang w:val="cy-GB"/>
        </w:rPr>
      </w:pPr>
      <w:r w:rsidRPr="00CC37B9">
        <w:rPr>
          <w:rFonts w:ascii="Arial" w:hAnsi="Arial" w:cs="Arial"/>
          <w:sz w:val="24"/>
          <w:szCs w:val="24"/>
          <w:lang w:val="cy-GB"/>
        </w:rPr>
        <w:t xml:space="preserve">Serch hynny, bydd angen bwrw ymlaen o hyd â gwaith ar y ddeddfwriaeth alluogi i ganiatáu i etholiadau’r Senedd gael eu cynnal. Felly, heddiw mae dogfen ymgynghori sy’n </w:t>
      </w:r>
      <w:r w:rsidR="00CB2751" w:rsidRPr="00CC37B9">
        <w:rPr>
          <w:rFonts w:ascii="Arial" w:hAnsi="Arial" w:cs="Arial"/>
          <w:sz w:val="24"/>
          <w:szCs w:val="24"/>
          <w:lang w:val="cy-GB"/>
        </w:rPr>
        <w:t>ceisio b</w:t>
      </w:r>
      <w:r w:rsidRPr="00CC37B9">
        <w:rPr>
          <w:rFonts w:ascii="Arial" w:hAnsi="Arial" w:cs="Arial"/>
          <w:sz w:val="24"/>
          <w:szCs w:val="24"/>
          <w:lang w:val="cy-GB"/>
        </w:rPr>
        <w:t>arn ar Orchymyn drafft Senedd Cymru (Cynrychiolaeth y Bobl) (Diwygio) 2020</w:t>
      </w:r>
      <w:r w:rsidR="00CB2751" w:rsidRPr="00CC37B9">
        <w:rPr>
          <w:rFonts w:ascii="Arial" w:hAnsi="Arial" w:cs="Arial"/>
          <w:sz w:val="24"/>
          <w:szCs w:val="24"/>
          <w:lang w:val="cy-GB"/>
        </w:rPr>
        <w:t xml:space="preserve"> wedi’i ch</w:t>
      </w:r>
      <w:r w:rsidRPr="00CC37B9">
        <w:rPr>
          <w:rFonts w:ascii="Arial" w:hAnsi="Arial" w:cs="Arial"/>
          <w:sz w:val="24"/>
          <w:szCs w:val="24"/>
          <w:lang w:val="cy-GB"/>
        </w:rPr>
        <w:t>yhoeddi ar wefan Llywodraeth Cymru.</w:t>
      </w:r>
    </w:p>
    <w:p w14:paraId="10DAB34B" w14:textId="77777777" w:rsidR="004F559A" w:rsidRDefault="004F559A" w:rsidP="00CC37B9">
      <w:pPr>
        <w:rPr>
          <w:rFonts w:ascii="Arial" w:hAnsi="Arial" w:cs="Arial"/>
          <w:sz w:val="24"/>
          <w:szCs w:val="24"/>
          <w:lang w:val="cy-GB"/>
        </w:rPr>
      </w:pPr>
      <w:hyperlink r:id="rId11" w:history="1">
        <w:r w:rsidRPr="00CC37B9">
          <w:rPr>
            <w:rStyle w:val="Hyperlink"/>
            <w:rFonts w:ascii="Arial" w:hAnsi="Arial" w:cs="Arial"/>
            <w:sz w:val="24"/>
            <w:szCs w:val="24"/>
            <w:lang w:val="cy-GB"/>
          </w:rPr>
          <w:t>https://llyw.cymru/gorchymyn-drafft-senedd-cymru-cynrychiolaeth-y-bobl-diwygio-2020</w:t>
        </w:r>
      </w:hyperlink>
    </w:p>
    <w:p w14:paraId="311CF061" w14:textId="77777777" w:rsidR="00CC37B9" w:rsidRPr="00CC37B9" w:rsidRDefault="00CC37B9" w:rsidP="00CC37B9">
      <w:pPr>
        <w:rPr>
          <w:rFonts w:ascii="Arial" w:hAnsi="Arial" w:cs="Arial"/>
          <w:sz w:val="24"/>
          <w:szCs w:val="24"/>
          <w:lang w:val="cy-GB"/>
        </w:rPr>
      </w:pPr>
    </w:p>
    <w:p w14:paraId="3E3E928E" w14:textId="77777777" w:rsidR="00440D34" w:rsidRDefault="00E43CD2" w:rsidP="00CC37B9">
      <w:pPr>
        <w:rPr>
          <w:rFonts w:ascii="Arial" w:hAnsi="Arial" w:cs="Arial"/>
          <w:sz w:val="24"/>
          <w:szCs w:val="24"/>
          <w:lang w:val="cy-GB"/>
        </w:rPr>
      </w:pPr>
      <w:r w:rsidRPr="00CC37B9">
        <w:rPr>
          <w:rFonts w:ascii="Arial" w:hAnsi="Arial" w:cs="Arial"/>
          <w:sz w:val="24"/>
          <w:szCs w:val="24"/>
          <w:lang w:val="cy-GB"/>
        </w:rPr>
        <w:t>Trosglwyddodd adran 13 o Ddeddf Llywodraeth Cymru 2006, fel y’i diwygiwyd gan Ddeddf Cymru 2017, bwerau penodol oddi wrth Ysgrifennydd Gwladol Cymru i Weinidogion Cymru i wneud darpariaeth ar gyfer cynnal etholiadau’r Senedd. Cyn pob un o etholiadau’r Senedd, caiff Gorchymyn Cynulliad Cenedlaethol Cymru (Cynrychiolaeth y Bobl) 2007, sy’n nodi’r ffordd y bydd yr etholiad ac ymgyrch yr etholiad yn cael eu cynnal ac sy’n cynnwys darpariaeth ar gyfer her gyfreithiol, ei adolygu a’</w:t>
      </w:r>
      <w:r w:rsidR="00E175A0" w:rsidRPr="00CC37B9">
        <w:rPr>
          <w:rFonts w:ascii="Arial" w:hAnsi="Arial" w:cs="Arial"/>
          <w:sz w:val="24"/>
          <w:szCs w:val="24"/>
          <w:lang w:val="cy-GB"/>
        </w:rPr>
        <w:t>i ddiwygio er mwyn adlewyrchu</w:t>
      </w:r>
      <w:r w:rsidRPr="00CC37B9">
        <w:rPr>
          <w:rFonts w:ascii="Arial" w:hAnsi="Arial" w:cs="Arial"/>
          <w:sz w:val="24"/>
          <w:szCs w:val="24"/>
          <w:lang w:val="cy-GB"/>
        </w:rPr>
        <w:t xml:space="preserve"> unrhyw newidiadau mewn polisi neu ddeddfwriaeth ers yr etholiad diwethaf.</w:t>
      </w:r>
    </w:p>
    <w:p w14:paraId="018918D9" w14:textId="77777777" w:rsidR="00CC37B9" w:rsidRPr="00CC37B9" w:rsidRDefault="00CC37B9" w:rsidP="00CC37B9">
      <w:pPr>
        <w:rPr>
          <w:rFonts w:ascii="Arial" w:hAnsi="Arial" w:cs="Arial"/>
          <w:sz w:val="24"/>
          <w:szCs w:val="24"/>
          <w:lang w:val="cy-GB"/>
        </w:rPr>
      </w:pPr>
    </w:p>
    <w:p w14:paraId="038AE659" w14:textId="77777777" w:rsidR="00E43CD2" w:rsidRDefault="00E43CD2" w:rsidP="00CC37B9">
      <w:pPr>
        <w:rPr>
          <w:rFonts w:ascii="Arial" w:hAnsi="Arial" w:cs="Arial"/>
          <w:sz w:val="24"/>
          <w:szCs w:val="24"/>
          <w:lang w:val="cy-GB"/>
        </w:rPr>
      </w:pPr>
      <w:r w:rsidRPr="00CC37B9">
        <w:rPr>
          <w:rFonts w:ascii="Arial" w:hAnsi="Arial" w:cs="Arial"/>
          <w:sz w:val="24"/>
          <w:szCs w:val="24"/>
          <w:lang w:val="cy-GB"/>
        </w:rPr>
        <w:lastRenderedPageBreak/>
        <w:t xml:space="preserve">Mae’r ymgynghoriad hwn yn </w:t>
      </w:r>
      <w:r w:rsidR="00CB2751" w:rsidRPr="00CC37B9">
        <w:rPr>
          <w:rFonts w:ascii="Arial" w:hAnsi="Arial" w:cs="Arial"/>
          <w:sz w:val="24"/>
          <w:szCs w:val="24"/>
          <w:lang w:val="cy-GB"/>
        </w:rPr>
        <w:t>ceisio b</w:t>
      </w:r>
      <w:r w:rsidRPr="00CC37B9">
        <w:rPr>
          <w:rFonts w:ascii="Arial" w:hAnsi="Arial" w:cs="Arial"/>
          <w:sz w:val="24"/>
          <w:szCs w:val="24"/>
          <w:lang w:val="cy-GB"/>
        </w:rPr>
        <w:t>arn ar y diwygiadau arfaethedig i Orchymyn Cynulliad Cenedlaethol Cymru (Cynrychiolaeth y Bobl) 2007 sy’n codi’n bennaf o ganlyniad i newidiadau i’r trefniadau etholfraint ac anghymhwyso a wnaed gan Ddeddf y Senedd ac Etholiadau (Cymru) 2020 yn ogystal â rhai diwygiadau canlyniadol sy’n codi o’r darpariaethau enwi.</w:t>
      </w:r>
    </w:p>
    <w:p w14:paraId="02B38994" w14:textId="77777777" w:rsidR="00CC37B9" w:rsidRPr="00CC37B9" w:rsidRDefault="00CC37B9" w:rsidP="00CC37B9">
      <w:pPr>
        <w:rPr>
          <w:rFonts w:ascii="Arial" w:hAnsi="Arial" w:cs="Arial"/>
          <w:sz w:val="24"/>
          <w:szCs w:val="24"/>
          <w:lang w:val="cy-GB"/>
        </w:rPr>
      </w:pPr>
    </w:p>
    <w:p w14:paraId="3CB195F1" w14:textId="77777777" w:rsidR="00E43CD2" w:rsidRDefault="00E43CD2" w:rsidP="00CC37B9">
      <w:pPr>
        <w:rPr>
          <w:rFonts w:ascii="Arial" w:hAnsi="Arial" w:cs="Arial"/>
          <w:sz w:val="24"/>
          <w:szCs w:val="24"/>
          <w:lang w:val="cy-GB"/>
        </w:rPr>
      </w:pPr>
      <w:r w:rsidRPr="00CC37B9">
        <w:rPr>
          <w:rFonts w:ascii="Arial" w:hAnsi="Arial" w:cs="Arial"/>
          <w:sz w:val="24"/>
          <w:szCs w:val="24"/>
          <w:lang w:val="cy-GB"/>
        </w:rPr>
        <w:t>Mae’r Gorchymyn drafft hefyd yn cynnwys diwygiadau mwy sylweddol sy’n adlewyrchu newidiadau a wnaed yn rhannau eraill o’r Deyrnas Unedig i roi’r dewis i ymgeiswyr beidio â chyhoeddi eu cyfeiriad cartref mewn etholiad, ynghyd â mater talu ffioedd i swyddogion canlyniadau am wasanaethau a ddarperir. Hefyd, gwneir diweddariadau cyffredinol sy’n adlewyrchu newidiadau ers diwygio’r Gorchymyn ddiwethaf.</w:t>
      </w:r>
    </w:p>
    <w:p w14:paraId="03D20857" w14:textId="77777777" w:rsidR="00CC37B9" w:rsidRPr="00CC37B9" w:rsidRDefault="00CC37B9" w:rsidP="00CC37B9">
      <w:pPr>
        <w:rPr>
          <w:rFonts w:ascii="Arial" w:hAnsi="Arial" w:cs="Arial"/>
          <w:sz w:val="24"/>
          <w:szCs w:val="24"/>
          <w:lang w:val="cy-GB"/>
        </w:rPr>
      </w:pPr>
      <w:bookmarkStart w:id="0" w:name="_GoBack"/>
      <w:bookmarkEnd w:id="0"/>
    </w:p>
    <w:p w14:paraId="2B9692BA" w14:textId="77777777" w:rsidR="00097EF6" w:rsidRPr="00CC37B9" w:rsidRDefault="00E43CD2" w:rsidP="00CC37B9">
      <w:pPr>
        <w:rPr>
          <w:rFonts w:ascii="Arial" w:hAnsi="Arial" w:cs="Arial"/>
          <w:sz w:val="24"/>
          <w:szCs w:val="24"/>
          <w:lang w:val="cy-GB" w:eastAsia="en-GB"/>
        </w:rPr>
      </w:pPr>
      <w:r w:rsidRPr="00CC37B9">
        <w:rPr>
          <w:rFonts w:ascii="Arial" w:hAnsi="Arial" w:cs="Arial"/>
          <w:sz w:val="24"/>
          <w:szCs w:val="24"/>
          <w:lang w:val="cy-GB"/>
        </w:rPr>
        <w:t>Rwy’n awyddus i glywed barn rhanddeiliaid a byddaf yn ystyried eu sylwadau yn ofalus cyn llunio drafft terfynol y Gorchymyn. Bydd yr ymgynghoriad ar y cynigion hyn ar agor tan 8 Medi 2020. Mae manylion sut i ymateb wedi’u nodi yn y ddogfen ymgynghori. Ar ôl ystyried yr ymatebion, bydd y Gorchymyn drafft yn cael ei gyflwyno ar gyfer cymeradwyaeth y Senedd.</w:t>
      </w:r>
      <w:r w:rsidR="00C75F7E" w:rsidRPr="00CC37B9">
        <w:rPr>
          <w:rFonts w:ascii="Arial" w:hAnsi="Arial" w:cs="Arial"/>
          <w:sz w:val="24"/>
          <w:szCs w:val="24"/>
          <w:lang w:val="cy-GB"/>
        </w:rPr>
        <w:t xml:space="preserve"> Bydd swyddogion hefyd yn ystyried </w:t>
      </w:r>
      <w:r w:rsidR="00CB2751" w:rsidRPr="00CC37B9">
        <w:rPr>
          <w:rFonts w:ascii="Arial" w:hAnsi="Arial" w:cs="Arial"/>
          <w:sz w:val="24"/>
          <w:szCs w:val="24"/>
          <w:lang w:val="cy-GB"/>
        </w:rPr>
        <w:t>y gwaith o d</w:t>
      </w:r>
      <w:r w:rsidR="00C75F7E" w:rsidRPr="00CC37B9">
        <w:rPr>
          <w:rFonts w:ascii="Arial" w:hAnsi="Arial" w:cs="Arial"/>
          <w:sz w:val="24"/>
          <w:szCs w:val="24"/>
          <w:lang w:val="cy-GB"/>
        </w:rPr>
        <w:t>datblygu Gorchymyn newydd, wedi’i gydgrynhoi, yn barod ar gyfer yr etholiad yn</w:t>
      </w:r>
      <w:r w:rsidR="00D2550C" w:rsidRPr="00CC37B9">
        <w:rPr>
          <w:rFonts w:ascii="Arial" w:hAnsi="Arial" w:cs="Arial"/>
          <w:sz w:val="24"/>
          <w:szCs w:val="24"/>
          <w:lang w:val="cy-GB" w:eastAsia="en-GB"/>
        </w:rPr>
        <w:t xml:space="preserve"> 2026.</w:t>
      </w:r>
    </w:p>
    <w:p w14:paraId="4A87A7FC" w14:textId="77777777" w:rsidR="00A23E22" w:rsidRPr="00CC37B9" w:rsidRDefault="00A23E22" w:rsidP="00CC37B9">
      <w:pPr>
        <w:rPr>
          <w:rFonts w:ascii="Arial" w:hAnsi="Arial" w:cs="Arial"/>
          <w:color w:val="000000"/>
          <w:sz w:val="24"/>
          <w:szCs w:val="24"/>
          <w:lang w:val="cy-GB"/>
        </w:rPr>
      </w:pPr>
    </w:p>
    <w:p w14:paraId="51445426" w14:textId="77777777" w:rsidR="00A845A9" w:rsidRPr="00CC37B9" w:rsidRDefault="00A845A9" w:rsidP="00CC37B9">
      <w:pPr>
        <w:rPr>
          <w:lang w:val="cy-GB"/>
        </w:rPr>
      </w:pPr>
    </w:p>
    <w:sectPr w:rsidR="00A845A9" w:rsidRPr="00CC37B9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6E0E0" w14:textId="77777777" w:rsidR="001F6463" w:rsidRDefault="001F6463">
      <w:r>
        <w:separator/>
      </w:r>
    </w:p>
  </w:endnote>
  <w:endnote w:type="continuationSeparator" w:id="0">
    <w:p w14:paraId="7BD99692" w14:textId="77777777" w:rsidR="001F6463" w:rsidRDefault="001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40E4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B36ED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D5653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7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A560E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4BF4B" w14:textId="444AA163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CC37B9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0CB8746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3D62" w14:textId="77777777" w:rsidR="001F6463" w:rsidRDefault="001F6463">
      <w:r>
        <w:separator/>
      </w:r>
    </w:p>
  </w:footnote>
  <w:footnote w:type="continuationSeparator" w:id="0">
    <w:p w14:paraId="2BA1FBAF" w14:textId="77777777" w:rsidR="001F6463" w:rsidRDefault="001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0EE60" w14:textId="63343D6A" w:rsidR="00AE064D" w:rsidRDefault="00CC37B9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C675B9B" wp14:editId="16E17AE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5C9B7" w14:textId="77777777" w:rsidR="00DD4B82" w:rsidRDefault="00DD4B82">
    <w:pPr>
      <w:pStyle w:val="Header"/>
    </w:pPr>
  </w:p>
  <w:p w14:paraId="16F8607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24068"/>
    <w:rsid w:val="00040B06"/>
    <w:rsid w:val="000516D9"/>
    <w:rsid w:val="0006774B"/>
    <w:rsid w:val="00082B81"/>
    <w:rsid w:val="00090C3D"/>
    <w:rsid w:val="00097118"/>
    <w:rsid w:val="00097EF6"/>
    <w:rsid w:val="000C3A52"/>
    <w:rsid w:val="000C53DB"/>
    <w:rsid w:val="000C5E9B"/>
    <w:rsid w:val="000E02F0"/>
    <w:rsid w:val="000F3DBC"/>
    <w:rsid w:val="00134918"/>
    <w:rsid w:val="001440AA"/>
    <w:rsid w:val="001460B1"/>
    <w:rsid w:val="0017102C"/>
    <w:rsid w:val="001A39E2"/>
    <w:rsid w:val="001A6AF1"/>
    <w:rsid w:val="001B027C"/>
    <w:rsid w:val="001B288D"/>
    <w:rsid w:val="001C532F"/>
    <w:rsid w:val="001D06BA"/>
    <w:rsid w:val="001E53BF"/>
    <w:rsid w:val="001E5B8E"/>
    <w:rsid w:val="001E6012"/>
    <w:rsid w:val="001F158C"/>
    <w:rsid w:val="001F6463"/>
    <w:rsid w:val="00207EEF"/>
    <w:rsid w:val="00214B25"/>
    <w:rsid w:val="00223E62"/>
    <w:rsid w:val="00240C12"/>
    <w:rsid w:val="00267CEC"/>
    <w:rsid w:val="00274F08"/>
    <w:rsid w:val="002A5310"/>
    <w:rsid w:val="002C57B6"/>
    <w:rsid w:val="002F0EB9"/>
    <w:rsid w:val="002F53A9"/>
    <w:rsid w:val="00314E36"/>
    <w:rsid w:val="003157A5"/>
    <w:rsid w:val="003220C1"/>
    <w:rsid w:val="003332E0"/>
    <w:rsid w:val="0034574C"/>
    <w:rsid w:val="00356D7B"/>
    <w:rsid w:val="00357893"/>
    <w:rsid w:val="003670C1"/>
    <w:rsid w:val="00370471"/>
    <w:rsid w:val="003B1503"/>
    <w:rsid w:val="003B1CE5"/>
    <w:rsid w:val="003B3D64"/>
    <w:rsid w:val="003C5133"/>
    <w:rsid w:val="00412673"/>
    <w:rsid w:val="00413275"/>
    <w:rsid w:val="0043031D"/>
    <w:rsid w:val="00440D34"/>
    <w:rsid w:val="0046757C"/>
    <w:rsid w:val="0047514F"/>
    <w:rsid w:val="00493466"/>
    <w:rsid w:val="004F4989"/>
    <w:rsid w:val="004F559A"/>
    <w:rsid w:val="00560F1F"/>
    <w:rsid w:val="00571B79"/>
    <w:rsid w:val="00574BB3"/>
    <w:rsid w:val="005A22E2"/>
    <w:rsid w:val="005B030B"/>
    <w:rsid w:val="005D2A41"/>
    <w:rsid w:val="005D7663"/>
    <w:rsid w:val="005F10AE"/>
    <w:rsid w:val="005F1640"/>
    <w:rsid w:val="005F1659"/>
    <w:rsid w:val="00603548"/>
    <w:rsid w:val="0061311E"/>
    <w:rsid w:val="00634114"/>
    <w:rsid w:val="0065113B"/>
    <w:rsid w:val="00654C0A"/>
    <w:rsid w:val="006633C7"/>
    <w:rsid w:val="00663F04"/>
    <w:rsid w:val="00667DA1"/>
    <w:rsid w:val="00670227"/>
    <w:rsid w:val="006814BD"/>
    <w:rsid w:val="0069133F"/>
    <w:rsid w:val="006A70BC"/>
    <w:rsid w:val="006B340E"/>
    <w:rsid w:val="006B461D"/>
    <w:rsid w:val="006E0A2C"/>
    <w:rsid w:val="00703993"/>
    <w:rsid w:val="0073380E"/>
    <w:rsid w:val="00742988"/>
    <w:rsid w:val="00743B79"/>
    <w:rsid w:val="007523BC"/>
    <w:rsid w:val="00752C48"/>
    <w:rsid w:val="007733FC"/>
    <w:rsid w:val="00792C63"/>
    <w:rsid w:val="007A05FB"/>
    <w:rsid w:val="007A28B3"/>
    <w:rsid w:val="007B27B2"/>
    <w:rsid w:val="007B3928"/>
    <w:rsid w:val="007B5260"/>
    <w:rsid w:val="007C24E7"/>
    <w:rsid w:val="007D10F3"/>
    <w:rsid w:val="007D1402"/>
    <w:rsid w:val="007F5E64"/>
    <w:rsid w:val="00800FA0"/>
    <w:rsid w:val="00807D20"/>
    <w:rsid w:val="00812370"/>
    <w:rsid w:val="00820AF1"/>
    <w:rsid w:val="0082411A"/>
    <w:rsid w:val="00841628"/>
    <w:rsid w:val="00846160"/>
    <w:rsid w:val="00877BD2"/>
    <w:rsid w:val="008B7927"/>
    <w:rsid w:val="008D1E0B"/>
    <w:rsid w:val="008D316D"/>
    <w:rsid w:val="008F0CC6"/>
    <w:rsid w:val="008F789E"/>
    <w:rsid w:val="00903668"/>
    <w:rsid w:val="00905771"/>
    <w:rsid w:val="009070A8"/>
    <w:rsid w:val="009350C2"/>
    <w:rsid w:val="00953A46"/>
    <w:rsid w:val="00967473"/>
    <w:rsid w:val="00973090"/>
    <w:rsid w:val="00995EEC"/>
    <w:rsid w:val="009D26D8"/>
    <w:rsid w:val="009D7510"/>
    <w:rsid w:val="009E4974"/>
    <w:rsid w:val="009F06C3"/>
    <w:rsid w:val="00A204C9"/>
    <w:rsid w:val="00A23742"/>
    <w:rsid w:val="00A23E22"/>
    <w:rsid w:val="00A3247B"/>
    <w:rsid w:val="00A41768"/>
    <w:rsid w:val="00A72CF3"/>
    <w:rsid w:val="00A82A45"/>
    <w:rsid w:val="00A845A9"/>
    <w:rsid w:val="00A84869"/>
    <w:rsid w:val="00A86958"/>
    <w:rsid w:val="00AA5651"/>
    <w:rsid w:val="00AA5848"/>
    <w:rsid w:val="00AA7750"/>
    <w:rsid w:val="00AB0939"/>
    <w:rsid w:val="00AD65F1"/>
    <w:rsid w:val="00AE064D"/>
    <w:rsid w:val="00AF056B"/>
    <w:rsid w:val="00B049B1"/>
    <w:rsid w:val="00B239BA"/>
    <w:rsid w:val="00B468BB"/>
    <w:rsid w:val="00B765E0"/>
    <w:rsid w:val="00B81F17"/>
    <w:rsid w:val="00BD724B"/>
    <w:rsid w:val="00BF0918"/>
    <w:rsid w:val="00C103ED"/>
    <w:rsid w:val="00C1093D"/>
    <w:rsid w:val="00C37A49"/>
    <w:rsid w:val="00C43B4A"/>
    <w:rsid w:val="00C64FA5"/>
    <w:rsid w:val="00C75F7E"/>
    <w:rsid w:val="00C84A12"/>
    <w:rsid w:val="00CB2751"/>
    <w:rsid w:val="00CC37B9"/>
    <w:rsid w:val="00CC3D87"/>
    <w:rsid w:val="00CF3DC5"/>
    <w:rsid w:val="00D017E2"/>
    <w:rsid w:val="00D16D97"/>
    <w:rsid w:val="00D2550C"/>
    <w:rsid w:val="00D27F42"/>
    <w:rsid w:val="00D64907"/>
    <w:rsid w:val="00D7257E"/>
    <w:rsid w:val="00D84713"/>
    <w:rsid w:val="00D95DBD"/>
    <w:rsid w:val="00DD4B82"/>
    <w:rsid w:val="00E1556F"/>
    <w:rsid w:val="00E175A0"/>
    <w:rsid w:val="00E3419E"/>
    <w:rsid w:val="00E43CD2"/>
    <w:rsid w:val="00E47B1A"/>
    <w:rsid w:val="00E56965"/>
    <w:rsid w:val="00E631B1"/>
    <w:rsid w:val="00EA5290"/>
    <w:rsid w:val="00EB248F"/>
    <w:rsid w:val="00EB5F93"/>
    <w:rsid w:val="00EC0568"/>
    <w:rsid w:val="00ED5B7E"/>
    <w:rsid w:val="00EE721A"/>
    <w:rsid w:val="00F0272E"/>
    <w:rsid w:val="00F2438B"/>
    <w:rsid w:val="00F609CE"/>
    <w:rsid w:val="00F81C33"/>
    <w:rsid w:val="00F91F22"/>
    <w:rsid w:val="00F923C2"/>
    <w:rsid w:val="00F94780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546FA47"/>
  <w15:docId w15:val="{997D0A2F-41C0-47ED-9916-C01B486B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semiHidden/>
    <w:unhideWhenUsed/>
    <w:rsid w:val="001440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40AA"/>
    <w:rPr>
      <w:sz w:val="20"/>
    </w:rPr>
  </w:style>
  <w:style w:type="character" w:customStyle="1" w:styleId="CommentTextChar">
    <w:name w:val="Comment Text Char"/>
    <w:link w:val="CommentText"/>
    <w:semiHidden/>
    <w:rsid w:val="001440AA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40AA"/>
    <w:rPr>
      <w:b/>
      <w:bCs/>
    </w:rPr>
  </w:style>
  <w:style w:type="character" w:customStyle="1" w:styleId="CommentSubjectChar">
    <w:name w:val="Comment Subject Char"/>
    <w:link w:val="CommentSubject"/>
    <w:semiHidden/>
    <w:rsid w:val="001440AA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44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440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llyw.cymru%2Fgorchymyn-drafft-senedd-cymru-cynrychiolaeth-y-bobl-diwygio-2020&amp;data=02%7C01%7CElizabeth.Price%40gov.wales%7C7adcbee3cb054724a0c808d80c64bf58%7Ca2cc36c592804ae78887d06dab89216b%7C0%7C0%7C637272974125912307&amp;sdata=%2BqXj6EL5TbZp7%2F57MfnLEuIizZ6S0DKHpuEzyykVkPk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A29878167</value>
    </field>
    <field name="Objective-Title">
      <value order="0">2020 04 30 MA/FM -/1520/20 Doc.3 Written Statement - Consultation on the draft Senedd Cymru (Representation of the People) (Amendment) Order 2020</value>
    </field>
    <field name="Objective-Description">
      <value order="0"/>
    </field>
    <field name="Objective-CreationStamp">
      <value order="0">2020-05-01T12:48:57Z</value>
    </field>
    <field name="Objective-IsApproved">
      <value order="0">false</value>
    </field>
    <field name="Objective-IsPublished">
      <value order="0">true</value>
    </field>
    <field name="Objective-DatePublished">
      <value order="0">2020-05-20T13:19:02Z</value>
    </field>
    <field name="Objective-ModificationStamp">
      <value order="0">2020-05-20T13:19:02Z</value>
    </field>
    <field name="Objective-Owner">
      <value order="0">Price, Elizabeth (OFM - Constitution and Justice)</value>
    </field>
    <field name="Objective-Path">
      <value order="0">Objective Global Folder:Business File Plan:Office of the First Minister (OFM):Office of the First Minister (OFM) - Constitutional Affairs &amp; Inter-Governmental Relations:1 - Save:CONSTITUTIONAL POLICY:Senedd and Elections Wales Bill - 2018 - 2021 - Constitution and Justice :Conduct Order</value>
    </field>
    <field name="Objective-Parent">
      <value order="0">Conduct Order</value>
    </field>
    <field name="Objective-State">
      <value order="0">Published</value>
    </field>
    <field name="Objective-VersionId">
      <value order="0">vA59970735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qA1380001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2020-04-30T23:00:00Z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2020-06-12T23:00:00+00:00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D277322-F1DF-408E-86B3-C846345C05C1}"/>
</file>

<file path=customXml/itemProps3.xml><?xml version="1.0" encoding="utf-8"?>
<ds:datastoreItem xmlns:ds="http://schemas.openxmlformats.org/officeDocument/2006/customXml" ds:itemID="{1B2492BF-8751-4DC9-B50D-869B19EB2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BE209-90FB-4E6B-997A-B60D44559B3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f277e87-290d-49c5-91d0-3912be04ccbd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3214</CharactersWithSpaces>
  <SharedDoc>false</SharedDoc>
  <HLinks>
    <vt:vector size="6" baseType="variant"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eur01.safelinks.protection.outlook.com/?url=https%3A%2F%2Fllyw.cymru%2Fgorchymyn-drafft-senedd-cymru-cynrychiolaeth-y-bobl-diwygio-2020&amp;data=02%7C01%7CElizabeth.Price%40gov.wales%7C7adcbee3cb054724a0c808d80c64bf58%7Ca2cc36c592804ae78887d06dab89216b%7C0%7C0%7C637272974125912307&amp;sdata=%2BqXj6EL5TbZp7%2F57MfnLEuIizZ6S0DKHpuEzyykVkP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Ymgynghoriad ar Orchymyn drafft Senedd Cymru (Cynrychiolaeth y Bobl) (Diwygio) 2020</dc:title>
  <dc:subject/>
  <dc:creator>burnsc</dc:creator>
  <cp:keywords/>
  <cp:lastModifiedBy>Carey, Helen (OFM - Cabinet Division)</cp:lastModifiedBy>
  <cp:revision>2</cp:revision>
  <cp:lastPrinted>2011-05-27T10:19:00Z</cp:lastPrinted>
  <dcterms:created xsi:type="dcterms:W3CDTF">2020-06-15T06:38:00Z</dcterms:created>
  <dcterms:modified xsi:type="dcterms:W3CDTF">2020-06-15T06:38:00Z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A30253779</vt:lpwstr>
  </property>
  <property fmtid="{D5CDD505-2E9C-101B-9397-08002B2CF9AE}" pid="4" name="Objective-Title">
    <vt:lpwstr>Senedd Cymru (Representation of the People) (Amendment) Order 2020 Written Statement (w)</vt:lpwstr>
  </property>
  <property fmtid="{D5CDD505-2E9C-101B-9397-08002B2CF9AE}" pid="5" name="Objective-Comment">
    <vt:lpwstr/>
  </property>
  <property fmtid="{D5CDD505-2E9C-101B-9397-08002B2CF9AE}" pid="6" name="Objective-CreationStamp">
    <vt:filetime>2020-06-08T07:46:31Z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2020-06-11T09:59:19Z</vt:filetime>
  </property>
  <property fmtid="{D5CDD505-2E9C-101B-9397-08002B2CF9AE}" pid="10" name="Objective-ModificationStamp">
    <vt:filetime>2020-06-11T09:59:19Z</vt:filetime>
  </property>
  <property fmtid="{D5CDD505-2E9C-101B-9397-08002B2CF9AE}" pid="11" name="Objective-Owner">
    <vt:lpwstr>Price, Elizabeth (OFM - Constitution and Justice)</vt:lpwstr>
  </property>
  <property fmtid="{D5CDD505-2E9C-101B-9397-08002B2CF9AE}" pid="12" name="Objective-Path">
    <vt:lpwstr>Objective Global Folder:Business File Plan:Office of the First Minister (OFM):Office of the First Minister (OFM) - Constitutional Affairs &amp; Inter-Governmental Relations:1 - Save:CONSTITUTIONAL POLICY:Senedd and Elections Wales Bill - 2018 - 2021 - Constitution and Justice :Conduct Order:</vt:lpwstr>
  </property>
  <property fmtid="{D5CDD505-2E9C-101B-9397-08002B2CF9AE}" pid="13" name="Objective-Parent">
    <vt:lpwstr>Conduct Order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vA59970735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2020-06-07T23:00:00Z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9.1</vt:lpwstr>
  </property>
  <property fmtid="{D5CDD505-2E9C-101B-9397-08002B2CF9AE}" pid="34" name="LastOSversion">
    <vt:lpwstr>16.0</vt:lpwstr>
  </property>
  <property fmtid="{D5CDD505-2E9C-101B-9397-08002B2CF9AE}" pid="35" name="ContentTypeId">
    <vt:lpwstr>0x010100C32B317B5CB4014E8FDC61FB98CB49750066DDDDA8424970449BEE8C4A4D2809D6</vt:lpwstr>
  </property>
</Properties>
</file>