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EA4B" w14:textId="77777777" w:rsidR="001A39E2" w:rsidRDefault="001A39E2" w:rsidP="00741022">
      <w:pPr>
        <w:jc w:val="both"/>
        <w:rPr>
          <w:b/>
        </w:rPr>
      </w:pPr>
    </w:p>
    <w:p w14:paraId="3B86EA4C" w14:textId="77777777" w:rsidR="00A845A9" w:rsidRDefault="000C5E9B" w:rsidP="00741022">
      <w:pPr>
        <w:pStyle w:val="Heading1"/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86EA68" wp14:editId="3B86EA6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CBFB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3B86EA4D" w14:textId="38B00CC5" w:rsidR="00A845A9" w:rsidRDefault="003B3D64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DATGANIAD YSGRIFENEDIG</w:t>
      </w:r>
    </w:p>
    <w:p w14:paraId="3B86EA4E" w14:textId="77777777" w:rsidR="00A845A9" w:rsidRDefault="00A845A9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3B86EA4F" w14:textId="77777777" w:rsidR="00A845A9" w:rsidRDefault="00A845A9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B86EA50" w14:textId="77777777" w:rsidR="00A845A9" w:rsidRPr="00CE48F3" w:rsidRDefault="000C5E9B" w:rsidP="00741022">
      <w:pPr>
        <w:jc w:val="both"/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B86EA6A" wp14:editId="3B86EA6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49F95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73"/>
      </w:tblGrid>
      <w:tr w:rsidR="00EA5290" w:rsidRPr="00A011A1" w14:paraId="3B86EA55" w14:textId="77777777" w:rsidTr="00666758">
        <w:tc>
          <w:tcPr>
            <w:tcW w:w="1383" w:type="dxa"/>
          </w:tcPr>
          <w:p w14:paraId="6FA51DB0" w14:textId="77777777" w:rsidR="00E23DEB" w:rsidRDefault="00E23DEB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6EA52" w14:textId="14327AFE" w:rsidR="00EA5290" w:rsidRPr="00BB62A8" w:rsidRDefault="001825F8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973" w:type="dxa"/>
          </w:tcPr>
          <w:p w14:paraId="14D53F09" w14:textId="77777777" w:rsidR="00E23DEB" w:rsidRDefault="00E23DEB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6EA54" w14:textId="4041BC47" w:rsidR="002840F7" w:rsidRPr="001B27E6" w:rsidRDefault="00804FB2" w:rsidP="00D32BD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Rheoliadau Deddf Ifori (Ystyr “Ifori” a Diwygiadau Amrywiol) 2024</w:t>
            </w:r>
          </w:p>
        </w:tc>
      </w:tr>
      <w:tr w:rsidR="00EA5290" w:rsidRPr="00A011A1" w14:paraId="3B86EA58" w14:textId="77777777" w:rsidTr="00666758">
        <w:tc>
          <w:tcPr>
            <w:tcW w:w="1383" w:type="dxa"/>
          </w:tcPr>
          <w:p w14:paraId="3B86EA56" w14:textId="73CB4480" w:rsidR="00EA5290" w:rsidRPr="00BB62A8" w:rsidRDefault="00560F1F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973" w:type="dxa"/>
          </w:tcPr>
          <w:p w14:paraId="3B86EA57" w14:textId="01A72407" w:rsidR="00E23DEB" w:rsidRPr="00670227" w:rsidRDefault="00F134C3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C22670"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 xml:space="preserve"> Mai 2024</w:t>
            </w:r>
          </w:p>
        </w:tc>
      </w:tr>
      <w:tr w:rsidR="00EA5290" w:rsidRPr="00A011A1" w14:paraId="3B86EA5B" w14:textId="77777777" w:rsidTr="00666758">
        <w:tc>
          <w:tcPr>
            <w:tcW w:w="1383" w:type="dxa"/>
          </w:tcPr>
          <w:p w14:paraId="3B86EA59" w14:textId="77777777" w:rsidR="00EA5290" w:rsidRPr="00BB62A8" w:rsidRDefault="00560F1F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973" w:type="dxa"/>
          </w:tcPr>
          <w:p w14:paraId="16E4CE65" w14:textId="28BFE5DA" w:rsidR="001B27E6" w:rsidRPr="001F1A7B" w:rsidRDefault="001B27E6" w:rsidP="001B27E6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Huw Irranca-Davies AS</w:t>
            </w:r>
            <w:r w:rsidR="00404B5D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>Ysgrifennydd y Cabinet dros Newid Hinsawdd a Materion</w:t>
            </w:r>
            <w:r w:rsidR="00E216B9">
              <w:rPr>
                <w:rFonts w:ascii="Arial" w:hAnsi="Arial"/>
                <w:b/>
                <w:sz w:val="24"/>
              </w:rPr>
              <w:t xml:space="preserve"> Gwledig</w:t>
            </w:r>
          </w:p>
          <w:p w14:paraId="3B86EA5A" w14:textId="4E2CC3A6" w:rsidR="00755DC8" w:rsidRPr="00670227" w:rsidRDefault="00755DC8" w:rsidP="00006D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1729BB" w14:textId="5C45EFA8" w:rsidR="00E029CC" w:rsidRDefault="00F51CAC" w:rsidP="00420D69">
      <w:pPr>
        <w:spacing w:before="1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Bydd Aelodau o'r Senedd yn dymuno gwybod fy mod wedi rhoi cydsyniad i'r Ysgrifennydd Gwladol dros yr Amgylchedd, Bwyd a Materion Gwledig arfer pŵer i wneud is-ddeddfwriaeth mewn maes datganoledig mewn perthynas â Chymru.</w:t>
      </w:r>
    </w:p>
    <w:p w14:paraId="32760B20" w14:textId="03ACA808" w:rsidR="00F70367" w:rsidRDefault="0032003E" w:rsidP="00757BA2">
      <w:pPr>
        <w:spacing w:before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Gosodwyd Offeryn Statudol (OS) y DU uchod gerbron Senedd y DU gan yr Ysgrifennydd Gwladol ar 21 Mai 2024 drwy arfer pwerau a roddir gan Ddeddf Ifori 2018 (“y Ddeddf”).</w:t>
      </w:r>
    </w:p>
    <w:p w14:paraId="4DE593CC" w14:textId="77777777" w:rsidR="00806E71" w:rsidRDefault="00806E71" w:rsidP="00757BA2">
      <w:pPr>
        <w:jc w:val="both"/>
        <w:rPr>
          <w:rFonts w:ascii="Arial" w:hAnsi="Arial" w:cs="Arial"/>
          <w:sz w:val="24"/>
          <w:szCs w:val="24"/>
        </w:rPr>
      </w:pPr>
    </w:p>
    <w:p w14:paraId="682A6F13" w14:textId="641681BC" w:rsidR="001B27E6" w:rsidRDefault="001B27E6" w:rsidP="001B27E6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Mae OS y DU yn diwygio'r Ddeddf drwy estyn y gwaharddiad ar ifori eliffantod i gynnwys ifori o'r rhywogaethau canlynol hefyd: </w:t>
      </w:r>
    </w:p>
    <w:p w14:paraId="3EF42B5B" w14:textId="77777777" w:rsidR="001B27E6" w:rsidRDefault="001B27E6" w:rsidP="001B27E6">
      <w:pPr>
        <w:pStyle w:val="EMLevel1Paragraph"/>
        <w:numPr>
          <w:ilvl w:val="0"/>
          <w:numId w:val="5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hipopotamws cyffredin (</w:t>
      </w:r>
      <w:proofErr w:type="spellStart"/>
      <w:r>
        <w:rPr>
          <w:rFonts w:ascii="Arial" w:hAnsi="Arial"/>
        </w:rPr>
        <w:t>hippopotamus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amphibius</w:t>
      </w:r>
      <w:proofErr w:type="spellEnd"/>
      <w:r>
        <w:rPr>
          <w:rFonts w:ascii="Arial" w:hAnsi="Arial"/>
        </w:rPr>
        <w:t xml:space="preserve">); </w:t>
      </w:r>
    </w:p>
    <w:p w14:paraId="38301AC6" w14:textId="77777777" w:rsidR="001B27E6" w:rsidRDefault="001B27E6" w:rsidP="001B27E6">
      <w:pPr>
        <w:pStyle w:val="EMLevel1Paragraph"/>
        <w:numPr>
          <w:ilvl w:val="0"/>
          <w:numId w:val="5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lleiddiad (</w:t>
      </w:r>
      <w:proofErr w:type="spellStart"/>
      <w:r>
        <w:rPr>
          <w:rFonts w:ascii="Arial" w:hAnsi="Arial"/>
        </w:rPr>
        <w:t>orcinus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orca</w:t>
      </w:r>
      <w:proofErr w:type="spellEnd"/>
      <w:r>
        <w:rPr>
          <w:rFonts w:ascii="Arial" w:hAnsi="Arial"/>
        </w:rPr>
        <w:t xml:space="preserve">); </w:t>
      </w:r>
    </w:p>
    <w:p w14:paraId="287FFA2B" w14:textId="77777777" w:rsidR="001B27E6" w:rsidRDefault="001B27E6" w:rsidP="001B27E6">
      <w:pPr>
        <w:pStyle w:val="EMLevel1Paragraph"/>
        <w:numPr>
          <w:ilvl w:val="0"/>
          <w:numId w:val="5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morfil uncorn (</w:t>
      </w:r>
      <w:proofErr w:type="spellStart"/>
      <w:r>
        <w:rPr>
          <w:rFonts w:ascii="Arial" w:hAnsi="Arial"/>
        </w:rPr>
        <w:t>monodon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monoceros</w:t>
      </w:r>
      <w:proofErr w:type="spellEnd"/>
      <w:r>
        <w:rPr>
          <w:rFonts w:ascii="Arial" w:hAnsi="Arial"/>
        </w:rPr>
        <w:t xml:space="preserve">); a </w:t>
      </w:r>
    </w:p>
    <w:p w14:paraId="50AD0E19" w14:textId="77777777" w:rsidR="001B27E6" w:rsidRDefault="001B27E6" w:rsidP="001B27E6">
      <w:pPr>
        <w:pStyle w:val="EMLevel1Paragraph"/>
        <w:numPr>
          <w:ilvl w:val="0"/>
          <w:numId w:val="5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morfil sberm (</w:t>
      </w:r>
      <w:proofErr w:type="spellStart"/>
      <w:r>
        <w:rPr>
          <w:rFonts w:ascii="Arial" w:hAnsi="Arial"/>
        </w:rPr>
        <w:t>physeter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macrocephalus</w:t>
      </w:r>
      <w:proofErr w:type="spellEnd"/>
      <w:r>
        <w:rPr>
          <w:rFonts w:ascii="Arial" w:hAnsi="Arial"/>
        </w:rPr>
        <w:t xml:space="preserve">). </w:t>
      </w:r>
    </w:p>
    <w:p w14:paraId="1A02C40E" w14:textId="77777777" w:rsidR="001B27E6" w:rsidRDefault="001B27E6" w:rsidP="001B27E6">
      <w:pPr>
        <w:pStyle w:val="EMLevel1Paragraph"/>
        <w:numPr>
          <w:ilvl w:val="0"/>
          <w:numId w:val="0"/>
        </w:numPr>
        <w:spacing w:before="0" w:after="0"/>
        <w:ind w:left="720"/>
        <w:rPr>
          <w:rFonts w:ascii="Arial" w:hAnsi="Arial"/>
        </w:rPr>
      </w:pPr>
    </w:p>
    <w:p w14:paraId="772800EF" w14:textId="77777777" w:rsidR="001B27E6" w:rsidRDefault="001B27E6" w:rsidP="001B27E6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Mae'n cynnwys cyfnod gras 28 diwrnod i brynwyr, gwerthwyr a llogwyr sydd wedi ymrwymo i gontract nad yw eto wedi'i gwblhau ar yr adeg y daw'r rheoliadau i rym.</w:t>
      </w:r>
    </w:p>
    <w:p w14:paraId="54B8C556" w14:textId="77777777" w:rsidR="001B27E6" w:rsidRPr="00580F64" w:rsidRDefault="001B27E6" w:rsidP="001B27E6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</w:rPr>
      </w:pPr>
    </w:p>
    <w:p w14:paraId="4F775F77" w14:textId="77777777" w:rsidR="001B27E6" w:rsidRPr="00580F64" w:rsidRDefault="001B27E6" w:rsidP="001B27E6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Mae OS y DU hefyd yn diwygio Atodlen 1 (Sefydliadau Rhagnodedig) i Reoliadau Gwaharddiadau Ifori (Esemptiadau) (Proses a Gweithdrefn) 2022 i gywiro enwau rhai o'r sefydliadau a ragnodir o dan y Ddeddf. Mae Sefydliadau Rhagnodedig yn rhoi cyngor i'r Ysgrifennydd Gwladol ar geisiadau am dystysgrifau </w:t>
      </w:r>
      <w:proofErr w:type="spellStart"/>
      <w:r>
        <w:rPr>
          <w:rFonts w:ascii="Arial" w:hAnsi="Arial"/>
        </w:rPr>
        <w:t>esemptio</w:t>
      </w:r>
      <w:proofErr w:type="spellEnd"/>
      <w:r>
        <w:rPr>
          <w:rFonts w:ascii="Arial" w:hAnsi="Arial"/>
        </w:rPr>
        <w:t>.</w:t>
      </w:r>
    </w:p>
    <w:p w14:paraId="31962F4C" w14:textId="77777777" w:rsidR="001B27E6" w:rsidRDefault="001B27E6" w:rsidP="001B27E6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</w:rPr>
      </w:pPr>
    </w:p>
    <w:p w14:paraId="69A152FE" w14:textId="6F692F5F" w:rsidR="001B27E6" w:rsidRPr="00B63D42" w:rsidRDefault="001B27E6" w:rsidP="001B27E6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Mae OS y DU hefyd yn diwygio Rheoliadau Gwahardd Ifori (Sancsiynau Sifil) 2022 i nodi y bydd y dull a'r dyddiad </w:t>
      </w:r>
      <w:r w:rsidR="00A4184F">
        <w:rPr>
          <w:rFonts w:ascii="Arial" w:hAnsi="Arial"/>
        </w:rPr>
        <w:t>cyflwyno</w:t>
      </w:r>
      <w:r>
        <w:rPr>
          <w:rFonts w:ascii="Arial" w:hAnsi="Arial"/>
        </w:rPr>
        <w:t xml:space="preserve"> ar gyfer hysbysiadau yn ymwneud ag ymgymeriadau gorfodi drwy'r post yn ystod y broses ddosbarthu arferol neu'n electronig ar y diwrnod yr anfonir y cyfathrebiad electronig.</w:t>
      </w:r>
    </w:p>
    <w:p w14:paraId="4CCA9655" w14:textId="77777777" w:rsidR="00757BA2" w:rsidRDefault="00757BA2" w:rsidP="00757BA2">
      <w:pPr>
        <w:jc w:val="both"/>
        <w:rPr>
          <w:rFonts w:ascii="Arial" w:hAnsi="Arial" w:cs="Arial"/>
          <w:iCs/>
          <w:sz w:val="24"/>
          <w:szCs w:val="24"/>
        </w:rPr>
      </w:pPr>
    </w:p>
    <w:p w14:paraId="03D0A0C1" w14:textId="77777777" w:rsidR="004B0B3B" w:rsidRDefault="004B0B3B" w:rsidP="00420D69">
      <w:pPr>
        <w:pStyle w:val="EMLevel1Bullet"/>
        <w:spacing w:before="160" w:after="0"/>
        <w:jc w:val="both"/>
        <w:rPr>
          <w:rFonts w:ascii="Arial" w:hAnsi="Arial"/>
          <w:b/>
        </w:rPr>
      </w:pPr>
    </w:p>
    <w:p w14:paraId="22958C0B" w14:textId="0C00552F" w:rsidR="00E90462" w:rsidRPr="00F70367" w:rsidRDefault="00006D9F" w:rsidP="00420D69">
      <w:pPr>
        <w:pStyle w:val="EMLevel1Bullet"/>
        <w:spacing w:before="160" w:after="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Unrhyw</w:t>
      </w:r>
      <w:r w:rsidR="00540CF5">
        <w:rPr>
          <w:rFonts w:ascii="Arial" w:hAnsi="Arial"/>
          <w:b/>
        </w:rPr>
        <w:t xml:space="preserve"> effaith y gall yr offeryn ei chael ar gymhwysedd deddfwriaethol y Senedd a/neu ar gymhwysedd gweithredol Gweinidogion Cymru:</w:t>
      </w:r>
    </w:p>
    <w:p w14:paraId="0A0689D6" w14:textId="77777777" w:rsidR="004B0B3B" w:rsidRDefault="007460E7" w:rsidP="00CE79C6">
      <w:pPr>
        <w:autoSpaceDE w:val="0"/>
        <w:autoSpaceDN w:val="0"/>
        <w:spacing w:before="1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Nid yw OS y DU yn lleihau nac yn tanseilio pwerau Gweinidogion Cymru mewn unrhyw ffordd, ac nid yw'n creu, yn diwygio nac yn dileu unrhyw swyddogaethau a roddir i Weinidogion Cymru.</w:t>
      </w:r>
      <w:r w:rsidR="00CE79C6">
        <w:rPr>
          <w:rFonts w:ascii="Arial" w:hAnsi="Arial"/>
          <w:sz w:val="24"/>
        </w:rPr>
        <w:t xml:space="preserve"> </w:t>
      </w:r>
    </w:p>
    <w:p w14:paraId="0808A197" w14:textId="77777777" w:rsidR="004B0B3B" w:rsidRDefault="007460E7" w:rsidP="00CE79C6">
      <w:pPr>
        <w:autoSpaceDE w:val="0"/>
        <w:autoSpaceDN w:val="0"/>
        <w:spacing w:before="1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Hoffwn sicrhau'r Senedd mai polisi Llywodraeth Cymru fel arfer yw deddfu dros Gymru ar faterion o fewn cymhwysedd datganoledig. Fodd bynnag, mewn rhai amgylchiadau, mae manteision i gydweithio â Llywodraeth y DU pan fo sail resymegol glir dros wneud hynny. Mae'r DU wedi bod yn defnyddio dull gweithredu unffurf o ran y polisi hwn ers blynyddoedd lawer ac mae aliniad parhaus i sicrhau cysondeb yn hanfodol. </w:t>
      </w:r>
    </w:p>
    <w:p w14:paraId="10486A3F" w14:textId="37E284AD" w:rsidR="00DD4E54" w:rsidRPr="00400223" w:rsidRDefault="007460E7" w:rsidP="00CE79C6">
      <w:pPr>
        <w:autoSpaceDE w:val="0"/>
        <w:autoSpaceDN w:val="0"/>
        <w:spacing w:before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hyn yn adlewyrchu'r dull a ddefnyddir i alinio ar draws Prydain Fawr ar faterion ffiniau a masnach, ac mae'n sicrhau cysondeb i fasnachwyr a swyddogion gorfodi drwy osgoi unrhyw wahaniaeth anfwriadol o ran y cymhwyso.  </w:t>
      </w:r>
    </w:p>
    <w:p w14:paraId="4520A9CF" w14:textId="77777777" w:rsidR="00DD4E54" w:rsidRDefault="00DD4E54" w:rsidP="00DD4E54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11F4983" w14:textId="77777777" w:rsidR="00DD4E54" w:rsidRDefault="00DD4E54" w:rsidP="00DD4E5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Gweinidogion Cymru yw'r ‘awdurdod cenedlaethol priodol’ o hyd ar gyfer rheoliadau sy'n gymwys i Gymru yn unig. </w:t>
      </w:r>
    </w:p>
    <w:p w14:paraId="2CA3EAE5" w14:textId="77777777" w:rsidR="00C22670" w:rsidRPr="00C52FAA" w:rsidRDefault="00C22670" w:rsidP="00DD4E54">
      <w:pPr>
        <w:rPr>
          <w:rFonts w:ascii="Arial" w:hAnsi="Arial" w:cs="Arial"/>
          <w:bCs/>
          <w:sz w:val="24"/>
          <w:szCs w:val="24"/>
        </w:rPr>
      </w:pPr>
    </w:p>
    <w:p w14:paraId="6FF87738" w14:textId="371582CE" w:rsidR="009E3E2A" w:rsidRPr="00F70367" w:rsidRDefault="001825F8" w:rsidP="00DD4E5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Gosodwyd y Rheoliadau gerbron Senedd y DU ar 21 Mai a byddant yn dod i rym ar 1 Medi.</w:t>
      </w:r>
    </w:p>
    <w:p w14:paraId="250513CD" w14:textId="2A028C37" w:rsidR="001825F8" w:rsidRDefault="001825F8" w:rsidP="00E964D4">
      <w:pPr>
        <w:spacing w:before="160"/>
        <w:jc w:val="both"/>
        <w:rPr>
          <w:rFonts w:ascii="Arial" w:hAnsi="Arial"/>
          <w:sz w:val="24"/>
        </w:rPr>
      </w:pPr>
    </w:p>
    <w:sectPr w:rsidR="001825F8" w:rsidSect="00A44A3B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52D4" w14:textId="77777777" w:rsidR="00C17670" w:rsidRDefault="00C17670">
      <w:r>
        <w:separator/>
      </w:r>
    </w:p>
  </w:endnote>
  <w:endnote w:type="continuationSeparator" w:id="0">
    <w:p w14:paraId="33994821" w14:textId="77777777" w:rsidR="00C17670" w:rsidRDefault="00C17670">
      <w:r>
        <w:continuationSeparator/>
      </w:r>
    </w:p>
  </w:endnote>
  <w:endnote w:type="continuationNotice" w:id="1">
    <w:p w14:paraId="79FF00EB" w14:textId="77777777" w:rsidR="00C17670" w:rsidRDefault="00C17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6EA7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2" w14:textId="582D99F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810">
      <w:rPr>
        <w:rStyle w:val="PageNumber"/>
      </w:rPr>
      <w:t>2</w:t>
    </w:r>
    <w:r>
      <w:rPr>
        <w:rStyle w:val="PageNumber"/>
      </w:rPr>
      <w:fldChar w:fldCharType="end"/>
    </w:r>
  </w:p>
  <w:p w14:paraId="3B86EA7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7" w14:textId="2C5B4A1A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8A0F9E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B86EA7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49C2" w14:textId="77777777" w:rsidR="00C17670" w:rsidRDefault="00C17670">
      <w:r>
        <w:separator/>
      </w:r>
    </w:p>
  </w:footnote>
  <w:footnote w:type="continuationSeparator" w:id="0">
    <w:p w14:paraId="1C7FB14A" w14:textId="77777777" w:rsidR="00C17670" w:rsidRDefault="00C17670">
      <w:r>
        <w:continuationSeparator/>
      </w:r>
    </w:p>
  </w:footnote>
  <w:footnote w:type="continuationNotice" w:id="1">
    <w:p w14:paraId="2FCC748B" w14:textId="77777777" w:rsidR="00C17670" w:rsidRDefault="00C17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4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3B86EA79" wp14:editId="3B86EA7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6EA75" w14:textId="77777777" w:rsidR="00DD4B82" w:rsidRDefault="00DD4B82">
    <w:pPr>
      <w:pStyle w:val="Header"/>
    </w:pPr>
  </w:p>
  <w:p w14:paraId="3B86EA7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7A5"/>
    <w:multiLevelType w:val="hybridMultilevel"/>
    <w:tmpl w:val="0ACC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62304"/>
    <w:multiLevelType w:val="multilevel"/>
    <w:tmpl w:val="24EE3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0F490C"/>
    <w:multiLevelType w:val="hybridMultilevel"/>
    <w:tmpl w:val="1338D118"/>
    <w:lvl w:ilvl="0" w:tplc="3844E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B43F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32698">
    <w:abstractNumId w:val="1"/>
  </w:num>
  <w:num w:numId="2" w16cid:durableId="998997768">
    <w:abstractNumId w:val="3"/>
  </w:num>
  <w:num w:numId="3" w16cid:durableId="1193954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012713">
    <w:abstractNumId w:val="4"/>
  </w:num>
  <w:num w:numId="5" w16cid:durableId="69920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6D9F"/>
    <w:rsid w:val="00023B69"/>
    <w:rsid w:val="000328B1"/>
    <w:rsid w:val="000463D9"/>
    <w:rsid w:val="000516D9"/>
    <w:rsid w:val="000615CE"/>
    <w:rsid w:val="0006774B"/>
    <w:rsid w:val="000819E7"/>
    <w:rsid w:val="00082B81"/>
    <w:rsid w:val="00090C3D"/>
    <w:rsid w:val="000936F2"/>
    <w:rsid w:val="00097118"/>
    <w:rsid w:val="000C3A52"/>
    <w:rsid w:val="000C53DB"/>
    <w:rsid w:val="000C5E9B"/>
    <w:rsid w:val="000D3898"/>
    <w:rsid w:val="000E5DC7"/>
    <w:rsid w:val="00113422"/>
    <w:rsid w:val="00113F43"/>
    <w:rsid w:val="0013084C"/>
    <w:rsid w:val="00134918"/>
    <w:rsid w:val="00135876"/>
    <w:rsid w:val="00140FBE"/>
    <w:rsid w:val="00144681"/>
    <w:rsid w:val="001460B1"/>
    <w:rsid w:val="0015579F"/>
    <w:rsid w:val="0017102C"/>
    <w:rsid w:val="001825F8"/>
    <w:rsid w:val="001A39E2"/>
    <w:rsid w:val="001A6AF1"/>
    <w:rsid w:val="001B027C"/>
    <w:rsid w:val="001B27E6"/>
    <w:rsid w:val="001B288D"/>
    <w:rsid w:val="001C532F"/>
    <w:rsid w:val="001D08FB"/>
    <w:rsid w:val="001E53BF"/>
    <w:rsid w:val="001F2495"/>
    <w:rsid w:val="002041CE"/>
    <w:rsid w:val="00214B25"/>
    <w:rsid w:val="002150C6"/>
    <w:rsid w:val="00215399"/>
    <w:rsid w:val="00223E62"/>
    <w:rsid w:val="00225DCE"/>
    <w:rsid w:val="00225E69"/>
    <w:rsid w:val="00245CEE"/>
    <w:rsid w:val="002500C2"/>
    <w:rsid w:val="00250248"/>
    <w:rsid w:val="002624C8"/>
    <w:rsid w:val="00274F08"/>
    <w:rsid w:val="0027648B"/>
    <w:rsid w:val="002840F7"/>
    <w:rsid w:val="00285567"/>
    <w:rsid w:val="00286064"/>
    <w:rsid w:val="00293B6B"/>
    <w:rsid w:val="002A1647"/>
    <w:rsid w:val="002A5310"/>
    <w:rsid w:val="002C57B6"/>
    <w:rsid w:val="002C5BF3"/>
    <w:rsid w:val="002D5169"/>
    <w:rsid w:val="002E1366"/>
    <w:rsid w:val="002F0EB9"/>
    <w:rsid w:val="002F53A9"/>
    <w:rsid w:val="003052E4"/>
    <w:rsid w:val="00314E36"/>
    <w:rsid w:val="0032003E"/>
    <w:rsid w:val="003220C1"/>
    <w:rsid w:val="00323C37"/>
    <w:rsid w:val="00354839"/>
    <w:rsid w:val="003566AA"/>
    <w:rsid w:val="00356D7B"/>
    <w:rsid w:val="00357893"/>
    <w:rsid w:val="003670C1"/>
    <w:rsid w:val="00370471"/>
    <w:rsid w:val="00370F06"/>
    <w:rsid w:val="00375D77"/>
    <w:rsid w:val="003B1503"/>
    <w:rsid w:val="003B35F4"/>
    <w:rsid w:val="003B3D64"/>
    <w:rsid w:val="003C5133"/>
    <w:rsid w:val="003C6426"/>
    <w:rsid w:val="003D0931"/>
    <w:rsid w:val="003D3D71"/>
    <w:rsid w:val="003E60D3"/>
    <w:rsid w:val="003F43E7"/>
    <w:rsid w:val="003F52D6"/>
    <w:rsid w:val="003F5EFC"/>
    <w:rsid w:val="00404B5D"/>
    <w:rsid w:val="00405969"/>
    <w:rsid w:val="00412673"/>
    <w:rsid w:val="004126AD"/>
    <w:rsid w:val="00413211"/>
    <w:rsid w:val="00420D69"/>
    <w:rsid w:val="0043031D"/>
    <w:rsid w:val="004649F7"/>
    <w:rsid w:val="0046757C"/>
    <w:rsid w:val="00481722"/>
    <w:rsid w:val="00483E62"/>
    <w:rsid w:val="004951E3"/>
    <w:rsid w:val="00497BD8"/>
    <w:rsid w:val="004B0B3B"/>
    <w:rsid w:val="004B27F7"/>
    <w:rsid w:val="004B460F"/>
    <w:rsid w:val="004B7251"/>
    <w:rsid w:val="004C54DD"/>
    <w:rsid w:val="004F5372"/>
    <w:rsid w:val="004F6DB5"/>
    <w:rsid w:val="00506E11"/>
    <w:rsid w:val="0051231F"/>
    <w:rsid w:val="0051555E"/>
    <w:rsid w:val="0052504F"/>
    <w:rsid w:val="00535237"/>
    <w:rsid w:val="00537C98"/>
    <w:rsid w:val="00540CF5"/>
    <w:rsid w:val="0055446C"/>
    <w:rsid w:val="00560F1F"/>
    <w:rsid w:val="00567AA4"/>
    <w:rsid w:val="0057476D"/>
    <w:rsid w:val="00574BB3"/>
    <w:rsid w:val="00581159"/>
    <w:rsid w:val="00593C5A"/>
    <w:rsid w:val="005A22E2"/>
    <w:rsid w:val="005B030B"/>
    <w:rsid w:val="005B0C0E"/>
    <w:rsid w:val="005C79C2"/>
    <w:rsid w:val="005D2A41"/>
    <w:rsid w:val="005D7663"/>
    <w:rsid w:val="005E5900"/>
    <w:rsid w:val="005F1659"/>
    <w:rsid w:val="00603548"/>
    <w:rsid w:val="00603DDE"/>
    <w:rsid w:val="00607B58"/>
    <w:rsid w:val="00622335"/>
    <w:rsid w:val="00634362"/>
    <w:rsid w:val="00642B37"/>
    <w:rsid w:val="006538C5"/>
    <w:rsid w:val="00654206"/>
    <w:rsid w:val="00654C0A"/>
    <w:rsid w:val="006573A8"/>
    <w:rsid w:val="00663367"/>
    <w:rsid w:val="006633C7"/>
    <w:rsid w:val="00663F04"/>
    <w:rsid w:val="00666758"/>
    <w:rsid w:val="00670227"/>
    <w:rsid w:val="006814BD"/>
    <w:rsid w:val="006911A2"/>
    <w:rsid w:val="0069133F"/>
    <w:rsid w:val="006935EC"/>
    <w:rsid w:val="006A04C8"/>
    <w:rsid w:val="006A1B0C"/>
    <w:rsid w:val="006A569B"/>
    <w:rsid w:val="006B340E"/>
    <w:rsid w:val="006B343F"/>
    <w:rsid w:val="006B461D"/>
    <w:rsid w:val="006B58A6"/>
    <w:rsid w:val="006C4132"/>
    <w:rsid w:val="006E0A2C"/>
    <w:rsid w:val="00703993"/>
    <w:rsid w:val="007273A9"/>
    <w:rsid w:val="00727621"/>
    <w:rsid w:val="0073380E"/>
    <w:rsid w:val="007341E6"/>
    <w:rsid w:val="00741022"/>
    <w:rsid w:val="00743B79"/>
    <w:rsid w:val="007449A7"/>
    <w:rsid w:val="007460E7"/>
    <w:rsid w:val="007523BC"/>
    <w:rsid w:val="00752C48"/>
    <w:rsid w:val="00755DC8"/>
    <w:rsid w:val="00757BA2"/>
    <w:rsid w:val="0077199F"/>
    <w:rsid w:val="00776727"/>
    <w:rsid w:val="00785A09"/>
    <w:rsid w:val="00791ADA"/>
    <w:rsid w:val="00793287"/>
    <w:rsid w:val="007A05FB"/>
    <w:rsid w:val="007B1F82"/>
    <w:rsid w:val="007B5260"/>
    <w:rsid w:val="007C0ED8"/>
    <w:rsid w:val="007C24E7"/>
    <w:rsid w:val="007C387C"/>
    <w:rsid w:val="007D1402"/>
    <w:rsid w:val="007D229C"/>
    <w:rsid w:val="007F5E64"/>
    <w:rsid w:val="00800FA0"/>
    <w:rsid w:val="00804FB2"/>
    <w:rsid w:val="00806E71"/>
    <w:rsid w:val="00812370"/>
    <w:rsid w:val="0082411A"/>
    <w:rsid w:val="00825CB1"/>
    <w:rsid w:val="008303EE"/>
    <w:rsid w:val="00841628"/>
    <w:rsid w:val="00846160"/>
    <w:rsid w:val="00850414"/>
    <w:rsid w:val="0086031C"/>
    <w:rsid w:val="00865499"/>
    <w:rsid w:val="00877BD2"/>
    <w:rsid w:val="00884513"/>
    <w:rsid w:val="008852BB"/>
    <w:rsid w:val="00887F9A"/>
    <w:rsid w:val="008A0F9E"/>
    <w:rsid w:val="008A4D03"/>
    <w:rsid w:val="008B7927"/>
    <w:rsid w:val="008D1E0B"/>
    <w:rsid w:val="008F0CC6"/>
    <w:rsid w:val="008F5EA7"/>
    <w:rsid w:val="008F789E"/>
    <w:rsid w:val="008F7929"/>
    <w:rsid w:val="008F7E19"/>
    <w:rsid w:val="00905771"/>
    <w:rsid w:val="00924B0F"/>
    <w:rsid w:val="0093073B"/>
    <w:rsid w:val="00934EE5"/>
    <w:rsid w:val="00953A46"/>
    <w:rsid w:val="00967473"/>
    <w:rsid w:val="0097073D"/>
    <w:rsid w:val="00973090"/>
    <w:rsid w:val="009738AF"/>
    <w:rsid w:val="00995EEC"/>
    <w:rsid w:val="009A4191"/>
    <w:rsid w:val="009B3559"/>
    <w:rsid w:val="009C5857"/>
    <w:rsid w:val="009C5D5F"/>
    <w:rsid w:val="009D144C"/>
    <w:rsid w:val="009D26D8"/>
    <w:rsid w:val="009E3E2A"/>
    <w:rsid w:val="009E4974"/>
    <w:rsid w:val="009F06C3"/>
    <w:rsid w:val="009F67B8"/>
    <w:rsid w:val="00A166BE"/>
    <w:rsid w:val="00A204C9"/>
    <w:rsid w:val="00A22A34"/>
    <w:rsid w:val="00A23742"/>
    <w:rsid w:val="00A31A7D"/>
    <w:rsid w:val="00A3247B"/>
    <w:rsid w:val="00A4184F"/>
    <w:rsid w:val="00A44A3B"/>
    <w:rsid w:val="00A67082"/>
    <w:rsid w:val="00A72CF3"/>
    <w:rsid w:val="00A82A45"/>
    <w:rsid w:val="00A82EA8"/>
    <w:rsid w:val="00A845A9"/>
    <w:rsid w:val="00A86958"/>
    <w:rsid w:val="00AA5651"/>
    <w:rsid w:val="00AA5848"/>
    <w:rsid w:val="00AA7750"/>
    <w:rsid w:val="00AD011A"/>
    <w:rsid w:val="00AD65F1"/>
    <w:rsid w:val="00AE064D"/>
    <w:rsid w:val="00AE1610"/>
    <w:rsid w:val="00AF056B"/>
    <w:rsid w:val="00AF6CFE"/>
    <w:rsid w:val="00B049B1"/>
    <w:rsid w:val="00B072FA"/>
    <w:rsid w:val="00B233E9"/>
    <w:rsid w:val="00B239BA"/>
    <w:rsid w:val="00B468BB"/>
    <w:rsid w:val="00B75DFF"/>
    <w:rsid w:val="00B81E95"/>
    <w:rsid w:val="00B81F17"/>
    <w:rsid w:val="00BA4695"/>
    <w:rsid w:val="00BB38DE"/>
    <w:rsid w:val="00BD21ED"/>
    <w:rsid w:val="00BF5A2D"/>
    <w:rsid w:val="00C058F6"/>
    <w:rsid w:val="00C17670"/>
    <w:rsid w:val="00C22670"/>
    <w:rsid w:val="00C228AE"/>
    <w:rsid w:val="00C256A6"/>
    <w:rsid w:val="00C32FEB"/>
    <w:rsid w:val="00C360DA"/>
    <w:rsid w:val="00C41C87"/>
    <w:rsid w:val="00C43B4A"/>
    <w:rsid w:val="00C51708"/>
    <w:rsid w:val="00C64FA5"/>
    <w:rsid w:val="00C80AD4"/>
    <w:rsid w:val="00C84A12"/>
    <w:rsid w:val="00C93C03"/>
    <w:rsid w:val="00CC22B4"/>
    <w:rsid w:val="00CD1C04"/>
    <w:rsid w:val="00CE5873"/>
    <w:rsid w:val="00CE79C6"/>
    <w:rsid w:val="00CE7A11"/>
    <w:rsid w:val="00CF0459"/>
    <w:rsid w:val="00CF3DC5"/>
    <w:rsid w:val="00D017E2"/>
    <w:rsid w:val="00D16D97"/>
    <w:rsid w:val="00D27F42"/>
    <w:rsid w:val="00D32BDE"/>
    <w:rsid w:val="00D5398A"/>
    <w:rsid w:val="00D830BD"/>
    <w:rsid w:val="00D84713"/>
    <w:rsid w:val="00DA6114"/>
    <w:rsid w:val="00DB003C"/>
    <w:rsid w:val="00DD4B82"/>
    <w:rsid w:val="00DD4E54"/>
    <w:rsid w:val="00DF367B"/>
    <w:rsid w:val="00E00E4D"/>
    <w:rsid w:val="00E029CC"/>
    <w:rsid w:val="00E1556F"/>
    <w:rsid w:val="00E216B9"/>
    <w:rsid w:val="00E23DEB"/>
    <w:rsid w:val="00E324E8"/>
    <w:rsid w:val="00E33810"/>
    <w:rsid w:val="00E3419E"/>
    <w:rsid w:val="00E40297"/>
    <w:rsid w:val="00E420FD"/>
    <w:rsid w:val="00E47B1A"/>
    <w:rsid w:val="00E502EB"/>
    <w:rsid w:val="00E56AA9"/>
    <w:rsid w:val="00E631B1"/>
    <w:rsid w:val="00E83429"/>
    <w:rsid w:val="00E84EF7"/>
    <w:rsid w:val="00E90462"/>
    <w:rsid w:val="00E907E3"/>
    <w:rsid w:val="00E964D4"/>
    <w:rsid w:val="00EA3AA1"/>
    <w:rsid w:val="00EA5290"/>
    <w:rsid w:val="00EA72FA"/>
    <w:rsid w:val="00EB09A2"/>
    <w:rsid w:val="00EB248F"/>
    <w:rsid w:val="00EB3C0D"/>
    <w:rsid w:val="00EB5F93"/>
    <w:rsid w:val="00EC0568"/>
    <w:rsid w:val="00ED363A"/>
    <w:rsid w:val="00EE721A"/>
    <w:rsid w:val="00EF6742"/>
    <w:rsid w:val="00F0272E"/>
    <w:rsid w:val="00F028B9"/>
    <w:rsid w:val="00F077EE"/>
    <w:rsid w:val="00F10F9C"/>
    <w:rsid w:val="00F134C3"/>
    <w:rsid w:val="00F13A97"/>
    <w:rsid w:val="00F14C94"/>
    <w:rsid w:val="00F2438B"/>
    <w:rsid w:val="00F30A8F"/>
    <w:rsid w:val="00F33B2E"/>
    <w:rsid w:val="00F501E0"/>
    <w:rsid w:val="00F51CAC"/>
    <w:rsid w:val="00F70367"/>
    <w:rsid w:val="00F81C33"/>
    <w:rsid w:val="00F923C2"/>
    <w:rsid w:val="00F97613"/>
    <w:rsid w:val="00FB3AB5"/>
    <w:rsid w:val="00FC5151"/>
    <w:rsid w:val="00FD52C6"/>
    <w:rsid w:val="00FE0FDF"/>
    <w:rsid w:val="00FE4AF9"/>
    <w:rsid w:val="00FE5D4B"/>
    <w:rsid w:val="00FF0966"/>
    <w:rsid w:val="00FF3BD2"/>
    <w:rsid w:val="18EFF73D"/>
    <w:rsid w:val="386B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6EA4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5F8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B09A2"/>
    <w:pPr>
      <w:keepNext/>
      <w:tabs>
        <w:tab w:val="num" w:pos="696"/>
      </w:tabs>
      <w:spacing w:before="240" w:after="60"/>
      <w:ind w:left="6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B09A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B09A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B09A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B09A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B09A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B09A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Normal numbered,Bullet List,FooterTex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1825F8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2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5F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B35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35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355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3559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qFormat/>
    <w:locked/>
    <w:rsid w:val="00225E69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C41C87"/>
  </w:style>
  <w:style w:type="paragraph" w:styleId="Revision">
    <w:name w:val="Revision"/>
    <w:hidden/>
    <w:uiPriority w:val="99"/>
    <w:semiHidden/>
    <w:rsid w:val="00F077EE"/>
    <w:rPr>
      <w:rFonts w:ascii="TradeGothic" w:hAnsi="TradeGothic"/>
      <w:sz w:val="22"/>
      <w:lang w:eastAsia="en-US"/>
    </w:rPr>
  </w:style>
  <w:style w:type="paragraph" w:customStyle="1" w:styleId="xmsolistparagraph">
    <w:name w:val="x_msolistparagraph"/>
    <w:basedOn w:val="Normal"/>
    <w:rsid w:val="004126AD"/>
    <w:pPr>
      <w:spacing w:after="160" w:line="252" w:lineRule="auto"/>
      <w:ind w:left="720"/>
    </w:pPr>
    <w:rPr>
      <w:rFonts w:ascii="Times New Roman" w:eastAsiaTheme="minorHAnsi" w:hAnsi="Times New Roman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EB09A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B09A2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EB09A2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B09A2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B09A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B09A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B09A2"/>
    <w:rPr>
      <w:rFonts w:ascii="Arial" w:hAnsi="Arial" w:cs="Arial"/>
      <w:sz w:val="22"/>
      <w:szCs w:val="22"/>
      <w:lang w:eastAsia="en-US"/>
    </w:rPr>
  </w:style>
  <w:style w:type="paragraph" w:customStyle="1" w:styleId="EMLevel1Paragraph">
    <w:name w:val="EM Level 1 Paragraph"/>
    <w:basedOn w:val="Heading2"/>
    <w:qFormat/>
    <w:rsid w:val="00EB09A2"/>
    <w:pPr>
      <w:keepNext w:val="0"/>
      <w:numPr>
        <w:ilvl w:val="1"/>
      </w:numPr>
      <w:tabs>
        <w:tab w:val="num" w:pos="696"/>
      </w:tabs>
      <w:spacing w:before="120"/>
      <w:ind w:left="720" w:hanging="720"/>
    </w:pPr>
    <w:rPr>
      <w:rFonts w:ascii="Times New Roman" w:hAnsi="Times New Roman"/>
      <w:b w:val="0"/>
      <w:bCs w:val="0"/>
      <w:i w:val="0"/>
      <w:iCs w:val="0"/>
      <w:sz w:val="24"/>
    </w:rPr>
  </w:style>
  <w:style w:type="paragraph" w:customStyle="1" w:styleId="EMSectionTitle">
    <w:name w:val="EM Section Title"/>
    <w:basedOn w:val="Heading1"/>
    <w:next w:val="EMLevel1Paragraph"/>
    <w:rsid w:val="00EB09A2"/>
    <w:pPr>
      <w:tabs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paragraph" w:customStyle="1" w:styleId="EULQN1">
    <w:name w:val="EULQN1"/>
    <w:basedOn w:val="Normal"/>
    <w:qFormat/>
    <w:rsid w:val="00EB09A2"/>
    <w:pPr>
      <w:tabs>
        <w:tab w:val="left" w:pos="1134"/>
      </w:tabs>
      <w:spacing w:before="160" w:line="220" w:lineRule="atLeast"/>
      <w:ind w:left="567"/>
      <w:jc w:val="both"/>
    </w:pPr>
    <w:rPr>
      <w:rFonts w:ascii="Times New Roman" w:hAnsi="Times New Roman"/>
      <w:sz w:val="21"/>
    </w:rPr>
  </w:style>
  <w:style w:type="paragraph" w:customStyle="1" w:styleId="EMLevel1Bullet">
    <w:name w:val="EM Level 1 Bullet"/>
    <w:basedOn w:val="Normal"/>
    <w:rsid w:val="00EB09A2"/>
    <w:pPr>
      <w:spacing w:before="60" w:after="60"/>
    </w:pPr>
    <w:rPr>
      <w:rFonts w:ascii="Times New Roman" w:hAnsi="Times New Roman"/>
      <w:sz w:val="24"/>
      <w:szCs w:val="24"/>
    </w:rPr>
  </w:style>
  <w:style w:type="paragraph" w:customStyle="1" w:styleId="T1">
    <w:name w:val="T1"/>
    <w:basedOn w:val="Normal"/>
    <w:rsid w:val="00E90462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EMSectionHeading">
    <w:name w:val="EM Section Heading"/>
    <w:basedOn w:val="Heading1"/>
    <w:next w:val="EMLevel1Paragraph"/>
    <w:rsid w:val="001B27E6"/>
    <w:pPr>
      <w:tabs>
        <w:tab w:val="num" w:pos="360"/>
        <w:tab w:val="num" w:pos="709"/>
        <w:tab w:val="left" w:pos="851"/>
      </w:tabs>
      <w:suppressAutoHyphens/>
      <w:spacing w:before="240" w:line="1" w:lineRule="atLeast"/>
      <w:ind w:left="709" w:hanging="709"/>
    </w:pPr>
    <w:rPr>
      <w:rFonts w:ascii="Times New Roman" w:hAnsi="Times New Roman" w:cs="Arial"/>
      <w:bCs/>
      <w:color w:val="000000"/>
      <w:kern w:val="32"/>
      <w:position w:val="-1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313502CC93F48A3516276CEF22280" ma:contentTypeVersion="12" ma:contentTypeDescription="Create a new document." ma:contentTypeScope="" ma:versionID="43181ba991ab46495dae2112c55a63fc">
  <xsd:schema xmlns:xsd="http://www.w3.org/2001/XMLSchema" xmlns:xs="http://www.w3.org/2001/XMLSchema" xmlns:p="http://schemas.microsoft.com/office/2006/metadata/properties" xmlns:ns2="f3b1f6a6-78d0-4a70-add7-ad818a04d74f" xmlns:ns3="cc0c286c-d62a-42d2-b47d-0446267c62b2" targetNamespace="http://schemas.microsoft.com/office/2006/metadata/properties" ma:root="true" ma:fieldsID="e0c82d24e8bbf517ed7afe9763009fa6" ns2:_="" ns3:_="">
    <xsd:import namespace="f3b1f6a6-78d0-4a70-add7-ad818a04d74f"/>
    <xsd:import namespace="cc0c286c-d62a-42d2-b47d-0446267c6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f6a6-78d0-4a70-add7-ad818a04d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286c-d62a-42d2-b47d-0446267c6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A52849034</value>
    </field>
    <field name="Objective-Title">
      <value order="0">MA-HIDCC-5236-24 - Ivory Act (Meaning of "Ivory" and Miscellaneous Amendments) Regulations 2024 - Doc 9a - Written Statement (Cymraeg)</value>
    </field>
    <field name="Objective-Description">
      <value order="0"/>
    </field>
    <field name="Objective-CreationStamp">
      <value order="0">2024-05-10T13:22:27Z</value>
    </field>
    <field name="Objective-IsApproved">
      <value order="0">false</value>
    </field>
    <field name="Objective-IsPublished">
      <value order="0">true</value>
    </field>
    <field name="Objective-DatePublished">
      <value order="0">2024-05-10T13:22:27Z</value>
    </field>
    <field name="Objective-ModificationStamp">
      <value order="0">2024-05-21T10:54:40Z</value>
    </field>
    <field name="Objective-Owner">
      <value order="0">Brake, James (CCRA - OCVO)</value>
    </field>
    <field name="Objective-Path">
      <value order="0"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(OCVO):OCVO Divisional Files:OCVO - Government Business (Ministerial):2024 - Huw Irranca-Davies:Huw Irranca-Davies - Cabinet Secretary for Climate Change and Rural Affairs - OCVO - Ministerial Briefings - 2024 :MA/HIDCC/5236/24 - The Ivory Act (Extension of the Meaning of "Ivory") (Transitional Provision and Miscellaneous Amendments) Regulations 2024</value>
    </field>
    <field name="Objective-Parent">
      <value order="0">MA/HIDCC/5236/24 - The Ivory Act (Extension of the Meaning of "Ivory") (Transitional Provision and Miscellaneous Amendments) Regulations 2024</value>
    </field>
    <field name="Objective-State">
      <value order="0">Published</value>
    </field>
    <field name="Objective-VersionId">
      <value order="0">vA96880882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qA2120977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2CB4B-ED04-4C2C-BDE8-2B8E5B4E4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370A4-D6BE-4C61-AF34-422A33CC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1f6a6-78d0-4a70-add7-ad818a04d74f"/>
    <ds:schemaRef ds:uri="cc0c286c-d62a-42d2-b47d-0446267c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B66E85AD-ADFC-408A-AA0F-55C03D9C44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FC2DC0-A853-47A6-898B-EB0F115A5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2024-05-22T14:14:00Z</dcterms:created>
  <dcterms:modified xsi:type="dcterms:W3CDTF">2024-05-22T14:16:00Z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A52849034</vt:lpwstr>
  </property>
  <property fmtid="{D5CDD505-2E9C-101B-9397-08002B2CF9AE}" pid="4" name="Objective-Title">
    <vt:lpwstr>MA-HIDCC-5236-24 - Ivory Act (Meaning of "Ivory" and Miscellaneous Amendments) Regulations 2024 - Doc 9a - Written Statement (Cymraeg)</vt:lpwstr>
  </property>
  <property fmtid="{D5CDD505-2E9C-101B-9397-08002B2CF9AE}" pid="5" name="Objective-Comment">
    <vt:lpwstr/>
  </property>
  <property fmtid="{D5CDD505-2E9C-101B-9397-08002B2CF9AE}" pid="6" name="Objective-CreationStamp">
    <vt:filetime>2024-05-10T13:22:27Z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2024-05-10T13:22:27Z</vt:filetime>
  </property>
  <property fmtid="{D5CDD505-2E9C-101B-9397-08002B2CF9AE}" pid="10" name="Objective-ModificationStamp">
    <vt:filetime>2024-05-21T10:54:40Z</vt:filetime>
  </property>
  <property fmtid="{D5CDD505-2E9C-101B-9397-08002B2CF9AE}" pid="11" name="Objective-Owner">
    <vt:lpwstr>Brake, James (CCRA - OCVO)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(OCVO):OCVO Divisional Files:OCVO - Government Business (Ministerial):2024 - Huw Irranca-Davies:Huw Irranca-Davies - Cabinet Secretary for Climate Change and Rural Affairs - OCVO - Ministerial Briefings - 2024 :MA/HIDCC/5236/24 - The Ivory Act (Extension of the Meaning of "Ivory") (Transitional Provision and Miscellaneous Amendments) Regulations 2024:</vt:lpwstr>
  </property>
  <property fmtid="{D5CDD505-2E9C-101B-9397-08002B2CF9AE}" pid="13" name="Objective-Parent">
    <vt:lpwstr>MA/HIDCC/5236/24 - The Ivory Act (Extension of the Meaning of "Ivory") (Transitional Provision and Miscellaneous Amendments) Regulations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vA96880882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0x010100A53313502CC93F48A3516276CEF22280</vt:lpwstr>
  </property>
</Properties>
</file>